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D46F7" w14:textId="77777777" w:rsidR="00221DB4" w:rsidRDefault="006075F2">
      <w:pPr>
        <w:pStyle w:val="BodyText"/>
        <w:spacing w:before="28"/>
        <w:ind w:left="7912"/>
      </w:pPr>
      <w:r>
        <w:t xml:space="preserve"> </w:t>
      </w:r>
      <w:r w:rsidR="0081317D">
        <w:t>Invitation</w:t>
      </w:r>
      <w:r w:rsidR="0081317D">
        <w:rPr>
          <w:spacing w:val="-3"/>
        </w:rPr>
        <w:t xml:space="preserve"> </w:t>
      </w:r>
      <w:r w:rsidR="0081317D">
        <w:t>to</w:t>
      </w:r>
      <w:r w:rsidR="0081317D">
        <w:rPr>
          <w:spacing w:val="-3"/>
        </w:rPr>
        <w:t xml:space="preserve"> </w:t>
      </w:r>
      <w:r w:rsidR="0081317D">
        <w:rPr>
          <w:spacing w:val="-2"/>
        </w:rPr>
        <w:t>Tender</w:t>
      </w:r>
    </w:p>
    <w:p w14:paraId="43185D54" w14:textId="77777777" w:rsidR="00221DB4" w:rsidRDefault="0081317D">
      <w:pPr>
        <w:pStyle w:val="Heading1"/>
        <w:spacing w:before="291" w:line="240" w:lineRule="auto"/>
        <w:ind w:right="12"/>
        <w:jc w:val="center"/>
      </w:pPr>
      <w:r>
        <w:rPr>
          <w:spacing w:val="-2"/>
        </w:rPr>
        <w:t>INVITATION</w:t>
      </w:r>
      <w:r>
        <w:rPr>
          <w:spacing w:val="-11"/>
        </w:rPr>
        <w:t xml:space="preserve"> </w:t>
      </w:r>
      <w:r>
        <w:rPr>
          <w:spacing w:val="-2"/>
        </w:rPr>
        <w:t>TO</w:t>
      </w:r>
      <w:r>
        <w:rPr>
          <w:spacing w:val="-14"/>
        </w:rPr>
        <w:t xml:space="preserve"> </w:t>
      </w:r>
      <w:r>
        <w:rPr>
          <w:spacing w:val="-2"/>
        </w:rPr>
        <w:t>TENDER</w:t>
      </w:r>
      <w:r>
        <w:rPr>
          <w:spacing w:val="-14"/>
        </w:rPr>
        <w:t xml:space="preserve"> </w:t>
      </w:r>
      <w:r>
        <w:rPr>
          <w:spacing w:val="-2"/>
        </w:rPr>
        <w:t>FOR</w:t>
      </w:r>
      <w:r>
        <w:rPr>
          <w:spacing w:val="-11"/>
        </w:rPr>
        <w:t xml:space="preserve"> </w:t>
      </w:r>
      <w:r>
        <w:rPr>
          <w:spacing w:val="-2"/>
        </w:rPr>
        <w:t>SOLE</w:t>
      </w:r>
      <w:r>
        <w:rPr>
          <w:spacing w:val="-12"/>
        </w:rPr>
        <w:t xml:space="preserve"> </w:t>
      </w:r>
      <w:r>
        <w:rPr>
          <w:spacing w:val="-2"/>
        </w:rPr>
        <w:t>SUPPLY</w:t>
      </w:r>
      <w:r>
        <w:rPr>
          <w:spacing w:val="-11"/>
        </w:rPr>
        <w:t xml:space="preserve"> </w:t>
      </w:r>
      <w:r>
        <w:rPr>
          <w:spacing w:val="-2"/>
        </w:rPr>
        <w:t>CONTRACT</w:t>
      </w:r>
    </w:p>
    <w:p w14:paraId="18C13310" w14:textId="7AF4013E" w:rsidR="00221DB4" w:rsidRDefault="003F1A52">
      <w:pPr>
        <w:pStyle w:val="BodyText"/>
        <w:spacing w:before="294"/>
        <w:ind w:left="7910"/>
      </w:pPr>
      <w:r w:rsidRPr="003F1A52">
        <w:t>23</w:t>
      </w:r>
      <w:r w:rsidR="0081317D" w:rsidRPr="003F1A52">
        <w:rPr>
          <w:spacing w:val="-3"/>
        </w:rPr>
        <w:t xml:space="preserve"> </w:t>
      </w:r>
      <w:r w:rsidR="0081317D" w:rsidRPr="003F1A52">
        <w:t>of</w:t>
      </w:r>
      <w:r w:rsidR="0081317D" w:rsidRPr="003F1A52">
        <w:rPr>
          <w:spacing w:val="-3"/>
        </w:rPr>
        <w:t xml:space="preserve"> </w:t>
      </w:r>
      <w:proofErr w:type="gramStart"/>
      <w:r w:rsidR="0081317D" w:rsidRPr="003F1A52">
        <w:t>October,</w:t>
      </w:r>
      <w:proofErr w:type="gramEnd"/>
      <w:r w:rsidR="0081317D" w:rsidRPr="003F1A52">
        <w:rPr>
          <w:spacing w:val="-3"/>
        </w:rPr>
        <w:t xml:space="preserve"> </w:t>
      </w:r>
      <w:r w:rsidR="002E0695" w:rsidRPr="003F1A52">
        <w:rPr>
          <w:spacing w:val="-4"/>
        </w:rPr>
        <w:t>202</w:t>
      </w:r>
      <w:r w:rsidR="00373EA3" w:rsidRPr="003F1A52">
        <w:rPr>
          <w:spacing w:val="-4"/>
        </w:rPr>
        <w:t>6</w:t>
      </w:r>
    </w:p>
    <w:p w14:paraId="46D0B498" w14:textId="4E2BC770" w:rsidR="00221DB4" w:rsidRDefault="0081317D">
      <w:pPr>
        <w:pStyle w:val="BodyText"/>
        <w:spacing w:before="292"/>
        <w:ind w:right="223" w:firstLine="719"/>
        <w:jc w:val="both"/>
      </w:pPr>
      <w:r>
        <w:t xml:space="preserve">Lithuanian automobile sport federation’s (LASF) objective is to select an exclusive supplier of </w:t>
      </w:r>
      <w:proofErr w:type="spellStart"/>
      <w:r>
        <w:t>tyres</w:t>
      </w:r>
      <w:proofErr w:type="spellEnd"/>
      <w:r>
        <w:rPr>
          <w:spacing w:val="-2"/>
        </w:rPr>
        <w:t xml:space="preserve"> </w:t>
      </w:r>
      <w:r>
        <w:t>whose task will</w:t>
      </w:r>
      <w:r>
        <w:rPr>
          <w:spacing w:val="-1"/>
        </w:rPr>
        <w:t xml:space="preserve"> </w:t>
      </w:r>
      <w:r>
        <w:t>be to ensure the delivery</w:t>
      </w:r>
      <w:r>
        <w:rPr>
          <w:spacing w:val="-1"/>
        </w:rPr>
        <w:t xml:space="preserve"> </w:t>
      </w:r>
      <w:r>
        <w:t xml:space="preserve">of the </w:t>
      </w:r>
      <w:proofErr w:type="spellStart"/>
      <w:r>
        <w:t>tyres</w:t>
      </w:r>
      <w:proofErr w:type="spellEnd"/>
      <w:r>
        <w:rPr>
          <w:spacing w:val="-2"/>
        </w:rPr>
        <w:t xml:space="preserve"> </w:t>
      </w:r>
      <w:r w:rsidR="002E0695">
        <w:t xml:space="preserve">for </w:t>
      </w:r>
      <w:r w:rsidR="002E0695" w:rsidRPr="003F1A52">
        <w:t>202</w:t>
      </w:r>
      <w:r w:rsidR="00373EA3" w:rsidRPr="003F1A52">
        <w:t>7</w:t>
      </w:r>
      <w:r w:rsidR="002E0695" w:rsidRPr="003F1A52">
        <w:t>, 202</w:t>
      </w:r>
      <w:r w:rsidR="00373EA3" w:rsidRPr="003F1A52">
        <w:t>8</w:t>
      </w:r>
      <w:r w:rsidR="006462E9">
        <w:t xml:space="preserve"> </w:t>
      </w:r>
      <w:r>
        <w:t>seasons</w:t>
      </w:r>
      <w:r>
        <w:rPr>
          <w:spacing w:val="-1"/>
        </w:rPr>
        <w:t xml:space="preserve"> </w:t>
      </w:r>
      <w:r>
        <w:t>of Lithuanian automobile rally championship (LARČ).</w:t>
      </w:r>
    </w:p>
    <w:p w14:paraId="4FAD0582" w14:textId="688714DD" w:rsidR="00221DB4" w:rsidRDefault="0081317D">
      <w:pPr>
        <w:pStyle w:val="BodyText"/>
        <w:spacing w:before="2"/>
        <w:ind w:right="224" w:firstLine="719"/>
        <w:jc w:val="both"/>
      </w:pPr>
      <w:r>
        <w:t>Interested parties are hereby invited to tender to become the exclusive su</w:t>
      </w:r>
      <w:r w:rsidR="002E0695">
        <w:t xml:space="preserve">pplier of the </w:t>
      </w:r>
      <w:proofErr w:type="spellStart"/>
      <w:r w:rsidR="002E0695">
        <w:t>tyres</w:t>
      </w:r>
      <w:proofErr w:type="spellEnd"/>
      <w:r w:rsidR="002E0695">
        <w:t xml:space="preserve"> for th</w:t>
      </w:r>
      <w:r w:rsidR="002E0695" w:rsidRPr="003F1A52">
        <w:t xml:space="preserve">e </w:t>
      </w:r>
      <w:r w:rsidR="00373EA3" w:rsidRPr="003F1A52">
        <w:t>2027, 2028</w:t>
      </w:r>
      <w:r w:rsidRPr="003F1A52">
        <w:t xml:space="preserve"> s</w:t>
      </w:r>
      <w:r>
        <w:t>easons of LARČ.</w:t>
      </w:r>
    </w:p>
    <w:p w14:paraId="3BB92158" w14:textId="77777777" w:rsidR="00221DB4" w:rsidRDefault="0081317D">
      <w:pPr>
        <w:pStyle w:val="BodyText"/>
        <w:ind w:right="219" w:firstLine="719"/>
        <w:jc w:val="both"/>
      </w:pPr>
      <w:r>
        <w:t xml:space="preserve">The selected tenderer will be invited to enter into a contract with </w:t>
      </w:r>
      <w:proofErr w:type="gramStart"/>
      <w:r>
        <w:t>the LASF</w:t>
      </w:r>
      <w:proofErr w:type="gramEnd"/>
      <w:r>
        <w:t xml:space="preserve"> that will establish the terms of the tenderer's appointment as exclusive supplier.</w:t>
      </w:r>
      <w:r>
        <w:rPr>
          <w:spacing w:val="-1"/>
        </w:rPr>
        <w:t xml:space="preserve"> </w:t>
      </w:r>
      <w:r>
        <w:t>The exclusive supplier will supply</w:t>
      </w:r>
      <w:r>
        <w:rPr>
          <w:spacing w:val="-2"/>
        </w:rPr>
        <w:t xml:space="preserve"> </w:t>
      </w:r>
      <w:r>
        <w:t>the</w:t>
      </w:r>
      <w:r>
        <w:rPr>
          <w:spacing w:val="-1"/>
        </w:rPr>
        <w:t xml:space="preserve"> </w:t>
      </w:r>
      <w:r>
        <w:t>products</w:t>
      </w:r>
      <w:r>
        <w:rPr>
          <w:spacing w:val="-2"/>
        </w:rPr>
        <w:t xml:space="preserve"> </w:t>
      </w:r>
      <w:r>
        <w:t>directly to</w:t>
      </w:r>
      <w:r>
        <w:rPr>
          <w:spacing w:val="-1"/>
        </w:rPr>
        <w:t xml:space="preserve"> </w:t>
      </w:r>
      <w:r>
        <w:t>the</w:t>
      </w:r>
      <w:r>
        <w:rPr>
          <w:spacing w:val="-1"/>
        </w:rPr>
        <w:t xml:space="preserve"> </w:t>
      </w:r>
      <w:r>
        <w:t>Competitors</w:t>
      </w:r>
      <w:r>
        <w:rPr>
          <w:spacing w:val="-2"/>
        </w:rPr>
        <w:t xml:space="preserve"> </w:t>
      </w:r>
      <w:r>
        <w:t>(not</w:t>
      </w:r>
      <w:r>
        <w:rPr>
          <w:spacing w:val="-3"/>
        </w:rPr>
        <w:t xml:space="preserve"> </w:t>
      </w:r>
      <w:r>
        <w:t>to</w:t>
      </w:r>
      <w:r>
        <w:rPr>
          <w:spacing w:val="-1"/>
        </w:rPr>
        <w:t xml:space="preserve"> </w:t>
      </w:r>
      <w:r>
        <w:t>the</w:t>
      </w:r>
      <w:r>
        <w:rPr>
          <w:spacing w:val="-1"/>
        </w:rPr>
        <w:t xml:space="preserve"> </w:t>
      </w:r>
      <w:r>
        <w:t>LASF)</w:t>
      </w:r>
      <w:r>
        <w:rPr>
          <w:spacing w:val="-3"/>
        </w:rPr>
        <w:t xml:space="preserve"> </w:t>
      </w:r>
      <w:r>
        <w:t>under</w:t>
      </w:r>
      <w:r>
        <w:rPr>
          <w:spacing w:val="-3"/>
        </w:rPr>
        <w:t xml:space="preserve"> </w:t>
      </w:r>
      <w:r>
        <w:t>terms and</w:t>
      </w:r>
      <w:r>
        <w:rPr>
          <w:spacing w:val="-1"/>
        </w:rPr>
        <w:t xml:space="preserve"> </w:t>
      </w:r>
      <w:r>
        <w:t>conditions</w:t>
      </w:r>
      <w:r>
        <w:rPr>
          <w:spacing w:val="-4"/>
        </w:rPr>
        <w:t xml:space="preserve"> </w:t>
      </w:r>
      <w:r>
        <w:t>to</w:t>
      </w:r>
      <w:r>
        <w:rPr>
          <w:spacing w:val="-1"/>
        </w:rPr>
        <w:t xml:space="preserve"> </w:t>
      </w:r>
      <w:r>
        <w:t xml:space="preserve">be </w:t>
      </w:r>
      <w:r>
        <w:rPr>
          <w:spacing w:val="-2"/>
        </w:rPr>
        <w:t>agreed.</w:t>
      </w:r>
    </w:p>
    <w:p w14:paraId="484113FF" w14:textId="77777777" w:rsidR="00221DB4" w:rsidRDefault="0081317D">
      <w:pPr>
        <w:pStyle w:val="BodyText"/>
        <w:ind w:left="929"/>
        <w:jc w:val="both"/>
      </w:pPr>
      <w:r>
        <w:t>LASF</w:t>
      </w:r>
      <w:r>
        <w:rPr>
          <w:spacing w:val="-3"/>
        </w:rPr>
        <w:t xml:space="preserve"> </w:t>
      </w:r>
      <w:r>
        <w:t>reserves</w:t>
      </w:r>
      <w:r>
        <w:rPr>
          <w:spacing w:val="-4"/>
        </w:rPr>
        <w:t xml:space="preserve"> </w:t>
      </w:r>
      <w:r>
        <w:t>the</w:t>
      </w:r>
      <w:r>
        <w:rPr>
          <w:spacing w:val="-2"/>
        </w:rPr>
        <w:t xml:space="preserve"> </w:t>
      </w:r>
      <w:r>
        <w:t>right</w:t>
      </w:r>
      <w:r>
        <w:rPr>
          <w:spacing w:val="-4"/>
        </w:rPr>
        <w:t xml:space="preserve"> </w:t>
      </w:r>
      <w:r>
        <w:t>to make</w:t>
      </w:r>
      <w:r>
        <w:rPr>
          <w:spacing w:val="-2"/>
        </w:rPr>
        <w:t xml:space="preserve"> </w:t>
      </w:r>
      <w:r>
        <w:t>amendments</w:t>
      </w:r>
      <w:r>
        <w:rPr>
          <w:spacing w:val="-3"/>
        </w:rPr>
        <w:t xml:space="preserve"> </w:t>
      </w:r>
      <w:r>
        <w:t>to</w:t>
      </w:r>
      <w:r>
        <w:rPr>
          <w:spacing w:val="-4"/>
        </w:rPr>
        <w:t xml:space="preserve"> </w:t>
      </w:r>
      <w:r>
        <w:t>this</w:t>
      </w:r>
      <w:r>
        <w:rPr>
          <w:spacing w:val="-3"/>
        </w:rPr>
        <w:t xml:space="preserve"> </w:t>
      </w:r>
      <w:r>
        <w:t>invitation</w:t>
      </w:r>
      <w:r>
        <w:rPr>
          <w:spacing w:val="-3"/>
        </w:rPr>
        <w:t xml:space="preserve"> </w:t>
      </w:r>
      <w:r>
        <w:t>to</w:t>
      </w:r>
      <w:r>
        <w:rPr>
          <w:spacing w:val="-5"/>
        </w:rPr>
        <w:t xml:space="preserve"> </w:t>
      </w:r>
      <w:r>
        <w:t>tender</w:t>
      </w:r>
      <w:r>
        <w:rPr>
          <w:spacing w:val="-2"/>
        </w:rPr>
        <w:t xml:space="preserve"> </w:t>
      </w:r>
      <w:r>
        <w:t>at</w:t>
      </w:r>
      <w:r>
        <w:rPr>
          <w:spacing w:val="-2"/>
        </w:rPr>
        <w:t xml:space="preserve"> </w:t>
      </w:r>
      <w:r>
        <w:t>any</w:t>
      </w:r>
      <w:r>
        <w:rPr>
          <w:spacing w:val="-5"/>
        </w:rPr>
        <w:t xml:space="preserve"> </w:t>
      </w:r>
      <w:r>
        <w:rPr>
          <w:spacing w:val="-2"/>
        </w:rPr>
        <w:t>time.</w:t>
      </w:r>
    </w:p>
    <w:p w14:paraId="03A8EE1D" w14:textId="4823E268" w:rsidR="00221DB4" w:rsidRDefault="0081317D">
      <w:pPr>
        <w:pStyle w:val="BodyText"/>
        <w:ind w:left="929"/>
        <w:jc w:val="both"/>
      </w:pPr>
      <w:r>
        <w:t>Bids</w:t>
      </w:r>
      <w:r>
        <w:rPr>
          <w:spacing w:val="-3"/>
        </w:rPr>
        <w:t xml:space="preserve"> </w:t>
      </w:r>
      <w:r>
        <w:t>must</w:t>
      </w:r>
      <w:r>
        <w:rPr>
          <w:spacing w:val="-3"/>
        </w:rPr>
        <w:t xml:space="preserve"> </w:t>
      </w:r>
      <w:r>
        <w:t>be</w:t>
      </w:r>
      <w:r>
        <w:rPr>
          <w:spacing w:val="-4"/>
        </w:rPr>
        <w:t xml:space="preserve"> </w:t>
      </w:r>
      <w:r>
        <w:t>sent</w:t>
      </w:r>
      <w:r>
        <w:rPr>
          <w:spacing w:val="-3"/>
        </w:rPr>
        <w:t xml:space="preserve"> </w:t>
      </w:r>
      <w:r>
        <w:t>to</w:t>
      </w:r>
      <w:r>
        <w:rPr>
          <w:spacing w:val="-3"/>
        </w:rPr>
        <w:t xml:space="preserve"> </w:t>
      </w:r>
      <w:r>
        <w:t>the</w:t>
      </w:r>
      <w:r>
        <w:rPr>
          <w:spacing w:val="-4"/>
        </w:rPr>
        <w:t xml:space="preserve"> </w:t>
      </w:r>
      <w:r w:rsidR="002E0695">
        <w:t>LASF</w:t>
      </w:r>
      <w:r>
        <w:rPr>
          <w:spacing w:val="-2"/>
        </w:rPr>
        <w:t xml:space="preserve"> </w:t>
      </w:r>
      <w:r>
        <w:t>by</w:t>
      </w:r>
      <w:r>
        <w:rPr>
          <w:spacing w:val="-5"/>
        </w:rPr>
        <w:t xml:space="preserve"> </w:t>
      </w:r>
      <w:r>
        <w:t>e-mail</w:t>
      </w:r>
      <w:r>
        <w:rPr>
          <w:spacing w:val="-1"/>
        </w:rPr>
        <w:t xml:space="preserve"> </w:t>
      </w:r>
      <w:r>
        <w:t>to</w:t>
      </w:r>
      <w:r>
        <w:rPr>
          <w:spacing w:val="-4"/>
        </w:rPr>
        <w:t xml:space="preserve"> </w:t>
      </w:r>
      <w:r>
        <w:t>the</w:t>
      </w:r>
      <w:r>
        <w:rPr>
          <w:spacing w:val="-4"/>
        </w:rPr>
        <w:t xml:space="preserve"> </w:t>
      </w:r>
      <w:r>
        <w:t>following</w:t>
      </w:r>
      <w:r>
        <w:rPr>
          <w:spacing w:val="-2"/>
        </w:rPr>
        <w:t xml:space="preserve"> </w:t>
      </w:r>
      <w:r>
        <w:t>address:</w:t>
      </w:r>
      <w:r>
        <w:rPr>
          <w:spacing w:val="1"/>
        </w:rPr>
        <w:t xml:space="preserve"> </w:t>
      </w:r>
      <w:hyperlink r:id="rId7" w:history="1">
        <w:r w:rsidR="00373EA3" w:rsidRPr="009A2EAB">
          <w:rPr>
            <w:rStyle w:val="Hyperlink"/>
          </w:rPr>
          <w:t>darius.sileikis@lasf.lt</w:t>
        </w:r>
      </w:hyperlink>
      <w:r>
        <w:rPr>
          <w:spacing w:val="-10"/>
        </w:rPr>
        <w:t>.</w:t>
      </w:r>
    </w:p>
    <w:p w14:paraId="02C38529" w14:textId="77777777" w:rsidR="00221DB4" w:rsidRDefault="0081317D">
      <w:pPr>
        <w:pStyle w:val="Heading2"/>
        <w:numPr>
          <w:ilvl w:val="0"/>
          <w:numId w:val="1"/>
        </w:numPr>
        <w:tabs>
          <w:tab w:val="left" w:pos="1170"/>
        </w:tabs>
        <w:ind w:left="1170" w:hanging="241"/>
        <w:jc w:val="both"/>
      </w:pPr>
      <w:r>
        <w:t>The</w:t>
      </w:r>
      <w:r>
        <w:rPr>
          <w:spacing w:val="-7"/>
        </w:rPr>
        <w:t xml:space="preserve"> </w:t>
      </w:r>
      <w:r>
        <w:t>legal</w:t>
      </w:r>
      <w:r>
        <w:rPr>
          <w:spacing w:val="-5"/>
        </w:rPr>
        <w:t xml:space="preserve"> </w:t>
      </w:r>
      <w:r>
        <w:t>entity</w:t>
      </w:r>
      <w:r>
        <w:rPr>
          <w:spacing w:val="-6"/>
        </w:rPr>
        <w:t xml:space="preserve"> </w:t>
      </w:r>
      <w:r>
        <w:t>in</w:t>
      </w:r>
      <w:r>
        <w:rPr>
          <w:spacing w:val="-7"/>
        </w:rPr>
        <w:t xml:space="preserve"> </w:t>
      </w:r>
      <w:r>
        <w:t>control</w:t>
      </w:r>
      <w:r>
        <w:rPr>
          <w:spacing w:val="-5"/>
        </w:rPr>
        <w:t xml:space="preserve"> </w:t>
      </w:r>
      <w:r>
        <w:t>of</w:t>
      </w:r>
      <w:r>
        <w:rPr>
          <w:spacing w:val="-8"/>
        </w:rPr>
        <w:t xml:space="preserve"> </w:t>
      </w:r>
      <w:r>
        <w:t>merchandise</w:t>
      </w:r>
      <w:r>
        <w:rPr>
          <w:spacing w:val="-3"/>
        </w:rPr>
        <w:t xml:space="preserve"> </w:t>
      </w:r>
      <w:r>
        <w:rPr>
          <w:spacing w:val="-2"/>
        </w:rPr>
        <w:t>supply:</w:t>
      </w:r>
    </w:p>
    <w:p w14:paraId="21D83955" w14:textId="77777777" w:rsidR="00221DB4" w:rsidRDefault="0081317D">
      <w:pPr>
        <w:pStyle w:val="BodyText"/>
        <w:spacing w:before="292"/>
        <w:ind w:left="929" w:right="229"/>
      </w:pPr>
      <w:r>
        <w:t>The</w:t>
      </w:r>
      <w:r>
        <w:rPr>
          <w:spacing w:val="-16"/>
        </w:rPr>
        <w:t xml:space="preserve"> </w:t>
      </w:r>
      <w:r>
        <w:t>Association</w:t>
      </w:r>
      <w:r>
        <w:rPr>
          <w:spacing w:val="-14"/>
        </w:rPr>
        <w:t xml:space="preserve"> </w:t>
      </w:r>
      <w:r>
        <w:t>Lithuanian</w:t>
      </w:r>
      <w:r>
        <w:rPr>
          <w:spacing w:val="-14"/>
        </w:rPr>
        <w:t xml:space="preserve"> </w:t>
      </w:r>
      <w:r>
        <w:t>automobile</w:t>
      </w:r>
      <w:r>
        <w:rPr>
          <w:spacing w:val="-13"/>
        </w:rPr>
        <w:t xml:space="preserve"> </w:t>
      </w:r>
      <w:r>
        <w:t>sport</w:t>
      </w:r>
      <w:r>
        <w:rPr>
          <w:spacing w:val="-15"/>
        </w:rPr>
        <w:t xml:space="preserve"> </w:t>
      </w:r>
      <w:r>
        <w:t>federation</w:t>
      </w:r>
      <w:r>
        <w:rPr>
          <w:spacing w:val="-14"/>
        </w:rPr>
        <w:t xml:space="preserve"> </w:t>
      </w:r>
      <w:r>
        <w:t>(further</w:t>
      </w:r>
      <w:r>
        <w:rPr>
          <w:spacing w:val="-13"/>
        </w:rPr>
        <w:t xml:space="preserve"> </w:t>
      </w:r>
      <w:r>
        <w:t>in</w:t>
      </w:r>
      <w:r>
        <w:rPr>
          <w:spacing w:val="-14"/>
        </w:rPr>
        <w:t xml:space="preserve"> </w:t>
      </w:r>
      <w:r>
        <w:t>the</w:t>
      </w:r>
      <w:r>
        <w:rPr>
          <w:spacing w:val="-13"/>
        </w:rPr>
        <w:t xml:space="preserve"> </w:t>
      </w:r>
      <w:r>
        <w:t>text</w:t>
      </w:r>
      <w:r>
        <w:rPr>
          <w:spacing w:val="-14"/>
        </w:rPr>
        <w:t xml:space="preserve"> </w:t>
      </w:r>
      <w:r>
        <w:t>referred</w:t>
      </w:r>
      <w:r>
        <w:rPr>
          <w:spacing w:val="-14"/>
        </w:rPr>
        <w:t xml:space="preserve"> </w:t>
      </w:r>
      <w:r>
        <w:t>as</w:t>
      </w:r>
      <w:r>
        <w:rPr>
          <w:spacing w:val="-14"/>
        </w:rPr>
        <w:t xml:space="preserve"> </w:t>
      </w:r>
      <w:r>
        <w:t>LASF)</w:t>
      </w:r>
      <w:r>
        <w:rPr>
          <w:sz w:val="21"/>
        </w:rPr>
        <w:t xml:space="preserve">, </w:t>
      </w:r>
      <w:r>
        <w:t>Company INN No. 190642938</w:t>
      </w:r>
    </w:p>
    <w:p w14:paraId="7F1C37A3" w14:textId="77777777" w:rsidR="00221DB4" w:rsidRDefault="0081317D">
      <w:pPr>
        <w:pStyle w:val="BodyText"/>
        <w:spacing w:line="293" w:lineRule="exact"/>
        <w:ind w:left="929"/>
      </w:pPr>
      <w:r>
        <w:t>Address:</w:t>
      </w:r>
      <w:r>
        <w:rPr>
          <w:spacing w:val="-5"/>
        </w:rPr>
        <w:t xml:space="preserve"> </w:t>
      </w:r>
      <w:proofErr w:type="spellStart"/>
      <w:r>
        <w:t>Savanorių</w:t>
      </w:r>
      <w:proofErr w:type="spellEnd"/>
      <w:r>
        <w:rPr>
          <w:spacing w:val="-3"/>
        </w:rPr>
        <w:t xml:space="preserve"> </w:t>
      </w:r>
      <w:r>
        <w:t>ave.</w:t>
      </w:r>
      <w:r>
        <w:rPr>
          <w:spacing w:val="-5"/>
        </w:rPr>
        <w:t xml:space="preserve"> </w:t>
      </w:r>
      <w:r>
        <w:t>56,</w:t>
      </w:r>
      <w:r>
        <w:rPr>
          <w:spacing w:val="-2"/>
        </w:rPr>
        <w:t xml:space="preserve"> </w:t>
      </w:r>
      <w:r>
        <w:t>44210</w:t>
      </w:r>
      <w:r>
        <w:rPr>
          <w:spacing w:val="-2"/>
        </w:rPr>
        <w:t xml:space="preserve"> </w:t>
      </w:r>
      <w:r>
        <w:t>Kaunas,</w:t>
      </w:r>
      <w:r>
        <w:rPr>
          <w:spacing w:val="-2"/>
        </w:rPr>
        <w:t xml:space="preserve"> Lithuania</w:t>
      </w:r>
    </w:p>
    <w:p w14:paraId="788F5D2D" w14:textId="77777777" w:rsidR="00221DB4" w:rsidRDefault="0081317D">
      <w:pPr>
        <w:pStyle w:val="BodyText"/>
        <w:ind w:left="929"/>
        <w:rPr>
          <w:spacing w:val="-2"/>
        </w:rPr>
      </w:pPr>
      <w:r>
        <w:t>Phone</w:t>
      </w:r>
      <w:r>
        <w:rPr>
          <w:spacing w:val="-3"/>
        </w:rPr>
        <w:t xml:space="preserve"> </w:t>
      </w:r>
      <w:r>
        <w:t>No.:</w:t>
      </w:r>
      <w:r>
        <w:rPr>
          <w:spacing w:val="52"/>
        </w:rPr>
        <w:t xml:space="preserve"> </w:t>
      </w:r>
      <w:r>
        <w:t>+370</w:t>
      </w:r>
      <w:r>
        <w:rPr>
          <w:spacing w:val="-1"/>
        </w:rPr>
        <w:t xml:space="preserve"> </w:t>
      </w:r>
      <w:r>
        <w:t xml:space="preserve">37 </w:t>
      </w:r>
      <w:r>
        <w:rPr>
          <w:spacing w:val="-2"/>
        </w:rPr>
        <w:t>350026;</w:t>
      </w:r>
    </w:p>
    <w:p w14:paraId="2EF67605" w14:textId="77777777" w:rsidR="002E0695" w:rsidRDefault="002E0695">
      <w:pPr>
        <w:pStyle w:val="BodyText"/>
        <w:ind w:left="929"/>
        <w:rPr>
          <w:spacing w:val="-2"/>
        </w:rPr>
      </w:pPr>
      <w:r>
        <w:rPr>
          <w:spacing w:val="-2"/>
        </w:rPr>
        <w:t xml:space="preserve">E-mail: </w:t>
      </w:r>
      <w:hyperlink r:id="rId8" w:history="1">
        <w:r w:rsidR="00AA1D4F" w:rsidRPr="00C41BCE">
          <w:rPr>
            <w:rStyle w:val="Hyperlink"/>
            <w:spacing w:val="-2"/>
          </w:rPr>
          <w:t>lasf@lasf.lt</w:t>
        </w:r>
      </w:hyperlink>
    </w:p>
    <w:p w14:paraId="401A5C3B" w14:textId="64985D7C" w:rsidR="00221DB4" w:rsidRPr="002E0695" w:rsidRDefault="0081317D" w:rsidP="00AA1D4F">
      <w:pPr>
        <w:pStyle w:val="BodyText"/>
        <w:ind w:left="930" w:right="1905"/>
        <w:rPr>
          <w:lang w:val="lt-LT"/>
        </w:rPr>
      </w:pPr>
      <w:r>
        <w:t>The</w:t>
      </w:r>
      <w:r>
        <w:rPr>
          <w:spacing w:val="-4"/>
        </w:rPr>
        <w:t xml:space="preserve"> </w:t>
      </w:r>
      <w:r>
        <w:t>individual</w:t>
      </w:r>
      <w:r>
        <w:rPr>
          <w:spacing w:val="-6"/>
        </w:rPr>
        <w:t xml:space="preserve"> </w:t>
      </w:r>
      <w:r>
        <w:t>providing</w:t>
      </w:r>
      <w:r>
        <w:rPr>
          <w:spacing w:val="-9"/>
        </w:rPr>
        <w:t xml:space="preserve"> </w:t>
      </w:r>
      <w:r>
        <w:t>the</w:t>
      </w:r>
      <w:r>
        <w:rPr>
          <w:spacing w:val="-6"/>
        </w:rPr>
        <w:t xml:space="preserve"> </w:t>
      </w:r>
      <w:r>
        <w:t>information</w:t>
      </w:r>
      <w:r>
        <w:rPr>
          <w:spacing w:val="-5"/>
        </w:rPr>
        <w:t xml:space="preserve"> </w:t>
      </w:r>
      <w:r>
        <w:t>on</w:t>
      </w:r>
      <w:r>
        <w:rPr>
          <w:spacing w:val="-4"/>
        </w:rPr>
        <w:t xml:space="preserve"> </w:t>
      </w:r>
      <w:r>
        <w:t>merchandise</w:t>
      </w:r>
      <w:r>
        <w:rPr>
          <w:spacing w:val="-4"/>
        </w:rPr>
        <w:t xml:space="preserve"> </w:t>
      </w:r>
      <w:r>
        <w:t>supply</w:t>
      </w:r>
      <w:r>
        <w:rPr>
          <w:spacing w:val="-7"/>
        </w:rPr>
        <w:t xml:space="preserve"> </w:t>
      </w:r>
      <w:r>
        <w:t xml:space="preserve">issue: </w:t>
      </w:r>
      <w:r w:rsidR="002E0695">
        <w:t>L</w:t>
      </w:r>
      <w:r>
        <w:t>AS</w:t>
      </w:r>
      <w:r w:rsidR="00AA1D4F">
        <w:t>F</w:t>
      </w:r>
      <w:r>
        <w:t xml:space="preserve"> </w:t>
      </w:r>
      <w:r w:rsidR="003F1A52" w:rsidRPr="003F1A52">
        <w:t>Chairman of the Rally Committee</w:t>
      </w:r>
      <w:r w:rsidR="003F1A52">
        <w:t xml:space="preserve"> Darius Šileikis</w:t>
      </w:r>
    </w:p>
    <w:p w14:paraId="4E512909" w14:textId="1872C235" w:rsidR="002E0695" w:rsidRDefault="0081317D">
      <w:pPr>
        <w:pStyle w:val="BodyText"/>
        <w:spacing w:before="5" w:line="244" w:lineRule="auto"/>
        <w:ind w:left="929" w:right="5719"/>
      </w:pPr>
      <w:r>
        <w:t>Contact</w:t>
      </w:r>
      <w:r>
        <w:rPr>
          <w:spacing w:val="-8"/>
        </w:rPr>
        <w:t xml:space="preserve"> </w:t>
      </w:r>
      <w:r>
        <w:t>phone</w:t>
      </w:r>
      <w:r>
        <w:rPr>
          <w:spacing w:val="-9"/>
        </w:rPr>
        <w:t xml:space="preserve"> </w:t>
      </w:r>
      <w:r>
        <w:t>no:</w:t>
      </w:r>
      <w:r>
        <w:rPr>
          <w:spacing w:val="-6"/>
        </w:rPr>
        <w:t xml:space="preserve"> </w:t>
      </w:r>
      <w:r w:rsidR="002E0695">
        <w:t>+370 6</w:t>
      </w:r>
      <w:r w:rsidR="003F1A52">
        <w:t>24 23838</w:t>
      </w:r>
    </w:p>
    <w:p w14:paraId="1AA023CD" w14:textId="0C5ECABB" w:rsidR="00221DB4" w:rsidRDefault="0081317D">
      <w:pPr>
        <w:pStyle w:val="BodyText"/>
        <w:spacing w:before="5" w:line="244" w:lineRule="auto"/>
        <w:ind w:left="929" w:right="5719"/>
      </w:pPr>
      <w:r>
        <w:t xml:space="preserve">E-mail: </w:t>
      </w:r>
      <w:hyperlink r:id="rId9" w:history="1">
        <w:r w:rsidR="003F1A52" w:rsidRPr="00305718">
          <w:rPr>
            <w:rStyle w:val="Hyperlink"/>
          </w:rPr>
          <w:t>darius.sileikis@lasf.lt</w:t>
        </w:r>
      </w:hyperlink>
      <w:r w:rsidR="003F1A52">
        <w:t xml:space="preserve"> </w:t>
      </w:r>
    </w:p>
    <w:p w14:paraId="0C8A27AC" w14:textId="77777777" w:rsidR="00221DB4" w:rsidRDefault="00221DB4">
      <w:pPr>
        <w:pStyle w:val="BodyText"/>
        <w:spacing w:before="283"/>
        <w:ind w:left="0"/>
      </w:pPr>
    </w:p>
    <w:p w14:paraId="2B20ADCE" w14:textId="77777777" w:rsidR="00221DB4" w:rsidRDefault="0081317D">
      <w:pPr>
        <w:pStyle w:val="Heading2"/>
        <w:numPr>
          <w:ilvl w:val="0"/>
          <w:numId w:val="1"/>
        </w:numPr>
        <w:tabs>
          <w:tab w:val="left" w:pos="1170"/>
        </w:tabs>
        <w:ind w:left="1170" w:hanging="241"/>
        <w:jc w:val="both"/>
      </w:pPr>
      <w:proofErr w:type="gramStart"/>
      <w:r>
        <w:t>The</w:t>
      </w:r>
      <w:r>
        <w:rPr>
          <w:spacing w:val="-9"/>
        </w:rPr>
        <w:t xml:space="preserve"> </w:t>
      </w:r>
      <w:r>
        <w:t>description</w:t>
      </w:r>
      <w:proofErr w:type="gramEnd"/>
      <w:r>
        <w:rPr>
          <w:spacing w:val="-7"/>
        </w:rPr>
        <w:t xml:space="preserve"> </w:t>
      </w:r>
      <w:r>
        <w:t>of</w:t>
      </w:r>
      <w:r>
        <w:rPr>
          <w:spacing w:val="-7"/>
        </w:rPr>
        <w:t xml:space="preserve"> </w:t>
      </w:r>
      <w:r>
        <w:rPr>
          <w:spacing w:val="-2"/>
        </w:rPr>
        <w:t>merchandise:</w:t>
      </w:r>
    </w:p>
    <w:p w14:paraId="1FB873C8" w14:textId="77777777" w:rsidR="00221DB4" w:rsidRDefault="00221DB4">
      <w:pPr>
        <w:pStyle w:val="BodyText"/>
        <w:spacing w:before="8"/>
        <w:ind w:left="0"/>
        <w:rPr>
          <w:b/>
        </w:rPr>
      </w:pPr>
    </w:p>
    <w:p w14:paraId="023E7F20" w14:textId="77777777" w:rsidR="00221DB4" w:rsidRDefault="0081317D">
      <w:pPr>
        <w:pStyle w:val="ListParagraph"/>
        <w:numPr>
          <w:ilvl w:val="1"/>
          <w:numId w:val="1"/>
        </w:numPr>
        <w:tabs>
          <w:tab w:val="left" w:pos="1347"/>
        </w:tabs>
        <w:spacing w:line="291" w:lineRule="exact"/>
        <w:ind w:left="1347" w:hanging="418"/>
        <w:jc w:val="both"/>
        <w:rPr>
          <w:sz w:val="24"/>
        </w:rPr>
      </w:pPr>
      <w:proofErr w:type="gramStart"/>
      <w:r>
        <w:rPr>
          <w:sz w:val="24"/>
        </w:rPr>
        <w:t>Rally</w:t>
      </w:r>
      <w:proofErr w:type="gramEnd"/>
      <w:r>
        <w:rPr>
          <w:spacing w:val="-1"/>
          <w:sz w:val="24"/>
        </w:rPr>
        <w:t xml:space="preserve"> </w:t>
      </w:r>
      <w:r>
        <w:rPr>
          <w:sz w:val="24"/>
        </w:rPr>
        <w:t>gravel</w:t>
      </w:r>
      <w:r>
        <w:rPr>
          <w:spacing w:val="-1"/>
          <w:sz w:val="24"/>
        </w:rPr>
        <w:t xml:space="preserve"> </w:t>
      </w:r>
      <w:proofErr w:type="spellStart"/>
      <w:r>
        <w:rPr>
          <w:sz w:val="24"/>
        </w:rPr>
        <w:t>tyres</w:t>
      </w:r>
      <w:proofErr w:type="spellEnd"/>
      <w:r>
        <w:rPr>
          <w:spacing w:val="-2"/>
          <w:sz w:val="24"/>
        </w:rPr>
        <w:t xml:space="preserve"> </w:t>
      </w:r>
      <w:r>
        <w:rPr>
          <w:sz w:val="24"/>
        </w:rPr>
        <w:t>for</w:t>
      </w:r>
      <w:r>
        <w:rPr>
          <w:spacing w:val="-1"/>
          <w:sz w:val="24"/>
        </w:rPr>
        <w:t xml:space="preserve"> </w:t>
      </w:r>
      <w:r>
        <w:rPr>
          <w:spacing w:val="-4"/>
          <w:sz w:val="24"/>
        </w:rPr>
        <w:t>cars:</w:t>
      </w:r>
    </w:p>
    <w:p w14:paraId="329F9C55" w14:textId="77777777" w:rsidR="00221DB4" w:rsidRDefault="0081317D">
      <w:pPr>
        <w:pStyle w:val="ListParagraph"/>
        <w:numPr>
          <w:ilvl w:val="2"/>
          <w:numId w:val="1"/>
        </w:numPr>
        <w:tabs>
          <w:tab w:val="left" w:pos="2007"/>
          <w:tab w:val="left" w:pos="2009"/>
        </w:tabs>
        <w:spacing w:line="247" w:lineRule="auto"/>
        <w:ind w:right="112" w:hanging="721"/>
        <w:jc w:val="both"/>
        <w:rPr>
          <w:sz w:val="24"/>
        </w:rPr>
      </w:pPr>
      <w:r>
        <w:rPr>
          <w:sz w:val="24"/>
        </w:rPr>
        <w:t xml:space="preserve">Predictable </w:t>
      </w:r>
      <w:proofErr w:type="gramStart"/>
      <w:r>
        <w:rPr>
          <w:sz w:val="24"/>
        </w:rPr>
        <w:t>amount</w:t>
      </w:r>
      <w:proofErr w:type="gramEnd"/>
      <w:r>
        <w:rPr>
          <w:sz w:val="24"/>
        </w:rPr>
        <w:t xml:space="preserve"> of tires: </w:t>
      </w:r>
      <w:r>
        <w:rPr>
          <w:rFonts w:ascii="MS Gothic" w:hAnsi="MS Gothic"/>
          <w:sz w:val="24"/>
        </w:rPr>
        <w:t>∼</w:t>
      </w:r>
      <w:r>
        <w:rPr>
          <w:sz w:val="24"/>
        </w:rPr>
        <w:t>650 units, LASF does not guarantee the SUPPLIER</w:t>
      </w:r>
      <w:r>
        <w:rPr>
          <w:spacing w:val="40"/>
          <w:sz w:val="24"/>
        </w:rPr>
        <w:t xml:space="preserve"> </w:t>
      </w:r>
      <w:r>
        <w:rPr>
          <w:sz w:val="24"/>
        </w:rPr>
        <w:t>a minimum quantity of the PRODUCT to be supplied.</w:t>
      </w:r>
    </w:p>
    <w:p w14:paraId="303D3B14" w14:textId="2BE31C5D" w:rsidR="00221DB4" w:rsidRDefault="0081317D">
      <w:pPr>
        <w:pStyle w:val="ListParagraph"/>
        <w:numPr>
          <w:ilvl w:val="2"/>
          <w:numId w:val="1"/>
        </w:numPr>
        <w:tabs>
          <w:tab w:val="left" w:pos="2008"/>
        </w:tabs>
        <w:spacing w:line="286" w:lineRule="exact"/>
        <w:ind w:left="2008" w:hanging="719"/>
        <w:jc w:val="both"/>
        <w:rPr>
          <w:sz w:val="24"/>
        </w:rPr>
      </w:pPr>
      <w:r>
        <w:rPr>
          <w:sz w:val="24"/>
        </w:rPr>
        <w:t>Year</w:t>
      </w:r>
      <w:r>
        <w:rPr>
          <w:spacing w:val="-3"/>
          <w:sz w:val="24"/>
        </w:rPr>
        <w:t xml:space="preserve"> </w:t>
      </w:r>
      <w:r>
        <w:rPr>
          <w:sz w:val="24"/>
        </w:rPr>
        <w:t>of</w:t>
      </w:r>
      <w:r>
        <w:rPr>
          <w:spacing w:val="-3"/>
          <w:sz w:val="24"/>
        </w:rPr>
        <w:t xml:space="preserve"> </w:t>
      </w:r>
      <w:r>
        <w:rPr>
          <w:sz w:val="24"/>
        </w:rPr>
        <w:t>production:</w:t>
      </w:r>
      <w:r>
        <w:rPr>
          <w:spacing w:val="-3"/>
          <w:sz w:val="24"/>
        </w:rPr>
        <w:t xml:space="preserve"> </w:t>
      </w:r>
      <w:r>
        <w:rPr>
          <w:sz w:val="24"/>
        </w:rPr>
        <w:t>–</w:t>
      </w:r>
      <w:r>
        <w:rPr>
          <w:spacing w:val="-3"/>
          <w:sz w:val="24"/>
        </w:rPr>
        <w:t xml:space="preserve"> </w:t>
      </w:r>
      <w:r w:rsidR="002E0695">
        <w:rPr>
          <w:sz w:val="24"/>
        </w:rPr>
        <w:t>202</w:t>
      </w:r>
      <w:r w:rsidR="00373EA3">
        <w:rPr>
          <w:sz w:val="24"/>
        </w:rPr>
        <w:t>7</w:t>
      </w:r>
      <w:r w:rsidR="002E0695">
        <w:rPr>
          <w:sz w:val="24"/>
        </w:rPr>
        <w:t>-202</w:t>
      </w:r>
      <w:r w:rsidR="00373EA3">
        <w:rPr>
          <w:sz w:val="24"/>
        </w:rPr>
        <w:t>8</w:t>
      </w:r>
      <w:r>
        <w:rPr>
          <w:spacing w:val="-2"/>
          <w:sz w:val="24"/>
        </w:rPr>
        <w:t xml:space="preserve"> </w:t>
      </w:r>
      <w:r w:rsidR="002E0695">
        <w:rPr>
          <w:spacing w:val="-2"/>
          <w:sz w:val="24"/>
        </w:rPr>
        <w:t>(</w:t>
      </w:r>
      <w:r w:rsidR="002E0695" w:rsidRPr="002E0695">
        <w:rPr>
          <w:b/>
          <w:spacing w:val="-2"/>
          <w:sz w:val="24"/>
        </w:rPr>
        <w:t>202</w:t>
      </w:r>
      <w:r w:rsidR="00373EA3">
        <w:rPr>
          <w:b/>
          <w:spacing w:val="-2"/>
          <w:sz w:val="24"/>
        </w:rPr>
        <w:t>7</w:t>
      </w:r>
      <w:r w:rsidR="002E0695" w:rsidRPr="002E0695">
        <w:rPr>
          <w:b/>
          <w:spacing w:val="-2"/>
          <w:sz w:val="24"/>
        </w:rPr>
        <w:t xml:space="preserve"> is priority</w:t>
      </w:r>
      <w:r w:rsidR="002E0695">
        <w:rPr>
          <w:spacing w:val="-2"/>
          <w:sz w:val="24"/>
        </w:rPr>
        <w:t xml:space="preserve">) </w:t>
      </w:r>
      <w:r>
        <w:rPr>
          <w:spacing w:val="-2"/>
          <w:sz w:val="24"/>
        </w:rPr>
        <w:t>year;</w:t>
      </w:r>
    </w:p>
    <w:p w14:paraId="381042B6" w14:textId="77777777" w:rsidR="00221DB4" w:rsidRDefault="0081317D">
      <w:pPr>
        <w:pStyle w:val="ListParagraph"/>
        <w:numPr>
          <w:ilvl w:val="2"/>
          <w:numId w:val="1"/>
        </w:numPr>
        <w:tabs>
          <w:tab w:val="left" w:pos="2007"/>
          <w:tab w:val="left" w:pos="2009"/>
        </w:tabs>
        <w:ind w:right="220" w:hanging="721"/>
        <w:jc w:val="both"/>
        <w:rPr>
          <w:sz w:val="24"/>
        </w:rPr>
      </w:pPr>
      <w:proofErr w:type="spellStart"/>
      <w:r>
        <w:rPr>
          <w:sz w:val="24"/>
        </w:rPr>
        <w:t>Tyre</w:t>
      </w:r>
      <w:proofErr w:type="spellEnd"/>
      <w:r>
        <w:rPr>
          <w:sz w:val="24"/>
        </w:rPr>
        <w:t xml:space="preserve"> dimensions: 175/70R15, 185/70R15 (provider can submit both) and 195/70R15;</w:t>
      </w:r>
      <w:r>
        <w:rPr>
          <w:spacing w:val="-2"/>
          <w:sz w:val="24"/>
        </w:rPr>
        <w:t xml:space="preserve"> </w:t>
      </w:r>
      <w:r>
        <w:rPr>
          <w:sz w:val="24"/>
        </w:rPr>
        <w:t xml:space="preserve">the supplier </w:t>
      </w:r>
      <w:proofErr w:type="gramStart"/>
      <w:r>
        <w:rPr>
          <w:sz w:val="24"/>
        </w:rPr>
        <w:t>have</w:t>
      </w:r>
      <w:proofErr w:type="gramEnd"/>
      <w:r>
        <w:rPr>
          <w:sz w:val="24"/>
        </w:rPr>
        <w:t xml:space="preserve"> a possibility to provide the tires with different </w:t>
      </w:r>
      <w:proofErr w:type="gramStart"/>
      <w:r>
        <w:rPr>
          <w:sz w:val="24"/>
        </w:rPr>
        <w:t>kind</w:t>
      </w:r>
      <w:proofErr w:type="gramEnd"/>
      <w:r>
        <w:rPr>
          <w:sz w:val="24"/>
        </w:rPr>
        <w:t xml:space="preserve"> of marking </w:t>
      </w:r>
      <w:proofErr w:type="gramStart"/>
      <w:r>
        <w:rPr>
          <w:sz w:val="24"/>
        </w:rPr>
        <w:t>system,</w:t>
      </w:r>
      <w:proofErr w:type="gramEnd"/>
      <w:r>
        <w:rPr>
          <w:sz w:val="24"/>
        </w:rPr>
        <w:t xml:space="preserve"> that corresponds to the dimensions provided.</w:t>
      </w:r>
    </w:p>
    <w:p w14:paraId="62DC0ECA" w14:textId="77777777" w:rsidR="00221DB4" w:rsidRDefault="0081317D">
      <w:pPr>
        <w:pStyle w:val="ListParagraph"/>
        <w:numPr>
          <w:ilvl w:val="2"/>
          <w:numId w:val="1"/>
        </w:numPr>
        <w:tabs>
          <w:tab w:val="left" w:pos="2008"/>
        </w:tabs>
        <w:spacing w:before="4" w:line="289" w:lineRule="exact"/>
        <w:ind w:left="2008" w:hanging="719"/>
        <w:jc w:val="both"/>
        <w:rPr>
          <w:sz w:val="24"/>
        </w:rPr>
      </w:pPr>
      <w:r>
        <w:rPr>
          <w:sz w:val="24"/>
        </w:rPr>
        <w:t>FIA</w:t>
      </w:r>
      <w:r>
        <w:rPr>
          <w:spacing w:val="-7"/>
          <w:sz w:val="24"/>
        </w:rPr>
        <w:t xml:space="preserve"> </w:t>
      </w:r>
      <w:r>
        <w:rPr>
          <w:sz w:val="24"/>
        </w:rPr>
        <w:t>barcode must</w:t>
      </w:r>
      <w:r>
        <w:rPr>
          <w:spacing w:val="-3"/>
          <w:sz w:val="24"/>
        </w:rPr>
        <w:t xml:space="preserve"> </w:t>
      </w:r>
      <w:r>
        <w:rPr>
          <w:sz w:val="24"/>
        </w:rPr>
        <w:t>be</w:t>
      </w:r>
      <w:r>
        <w:rPr>
          <w:spacing w:val="-5"/>
          <w:sz w:val="24"/>
        </w:rPr>
        <w:t xml:space="preserve"> </w:t>
      </w:r>
      <w:r>
        <w:rPr>
          <w:sz w:val="24"/>
        </w:rPr>
        <w:t>placed on</w:t>
      </w:r>
      <w:r>
        <w:rPr>
          <w:spacing w:val="-1"/>
          <w:sz w:val="24"/>
        </w:rPr>
        <w:t xml:space="preserve"> </w:t>
      </w:r>
      <w:r>
        <w:rPr>
          <w:sz w:val="24"/>
        </w:rPr>
        <w:t>both</w:t>
      </w:r>
      <w:r>
        <w:rPr>
          <w:spacing w:val="-3"/>
          <w:sz w:val="24"/>
        </w:rPr>
        <w:t xml:space="preserve"> </w:t>
      </w:r>
      <w:r>
        <w:rPr>
          <w:sz w:val="24"/>
        </w:rPr>
        <w:t>sides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tire</w:t>
      </w:r>
      <w:r>
        <w:rPr>
          <w:spacing w:val="-1"/>
          <w:sz w:val="24"/>
        </w:rPr>
        <w:t xml:space="preserve"> </w:t>
      </w:r>
      <w:r>
        <w:rPr>
          <w:sz w:val="24"/>
        </w:rPr>
        <w:t>or</w:t>
      </w:r>
      <w:r>
        <w:rPr>
          <w:spacing w:val="-2"/>
          <w:sz w:val="24"/>
        </w:rPr>
        <w:t xml:space="preserve"> </w:t>
      </w:r>
      <w:r>
        <w:rPr>
          <w:sz w:val="24"/>
        </w:rPr>
        <w:t>on</w:t>
      </w:r>
      <w:r>
        <w:rPr>
          <w:spacing w:val="-3"/>
          <w:sz w:val="24"/>
        </w:rPr>
        <w:t xml:space="preserve"> </w:t>
      </w:r>
      <w:r>
        <w:rPr>
          <w:sz w:val="24"/>
        </w:rPr>
        <w:t>the</w:t>
      </w:r>
      <w:r>
        <w:rPr>
          <w:spacing w:val="-1"/>
          <w:sz w:val="24"/>
        </w:rPr>
        <w:t xml:space="preserve"> </w:t>
      </w:r>
      <w:r>
        <w:rPr>
          <w:sz w:val="24"/>
        </w:rPr>
        <w:t>external</w:t>
      </w:r>
      <w:r>
        <w:rPr>
          <w:spacing w:val="-2"/>
          <w:sz w:val="24"/>
        </w:rPr>
        <w:t xml:space="preserve"> side.</w:t>
      </w:r>
    </w:p>
    <w:p w14:paraId="2F3050F2" w14:textId="77777777" w:rsidR="00221DB4" w:rsidRDefault="0081317D">
      <w:pPr>
        <w:pStyle w:val="ListParagraph"/>
        <w:numPr>
          <w:ilvl w:val="2"/>
          <w:numId w:val="1"/>
        </w:numPr>
        <w:tabs>
          <w:tab w:val="left" w:pos="2007"/>
          <w:tab w:val="left" w:pos="2009"/>
        </w:tabs>
        <w:ind w:right="242" w:hanging="721"/>
        <w:rPr>
          <w:sz w:val="24"/>
        </w:rPr>
      </w:pPr>
      <w:r>
        <w:rPr>
          <w:sz w:val="24"/>
        </w:rPr>
        <w:t xml:space="preserve">Terms of delivery: at the time when the service park is opened in event location and 1 (one) month </w:t>
      </w:r>
      <w:proofErr w:type="gramStart"/>
      <w:r>
        <w:rPr>
          <w:sz w:val="24"/>
        </w:rPr>
        <w:t>prior</w:t>
      </w:r>
      <w:proofErr w:type="gramEnd"/>
      <w:r>
        <w:rPr>
          <w:sz w:val="24"/>
        </w:rPr>
        <w:t xml:space="preserve"> the competition in supplier’s’ warehouse.</w:t>
      </w:r>
    </w:p>
    <w:p w14:paraId="6B9E2D87" w14:textId="77777777" w:rsidR="00221DB4" w:rsidRDefault="0081317D">
      <w:pPr>
        <w:pStyle w:val="ListParagraph"/>
        <w:numPr>
          <w:ilvl w:val="2"/>
          <w:numId w:val="1"/>
        </w:numPr>
        <w:tabs>
          <w:tab w:val="left" w:pos="2008"/>
        </w:tabs>
        <w:spacing w:before="4" w:line="289" w:lineRule="exact"/>
        <w:ind w:left="2008" w:hanging="719"/>
        <w:rPr>
          <w:sz w:val="24"/>
        </w:rPr>
      </w:pPr>
      <w:r>
        <w:rPr>
          <w:sz w:val="24"/>
        </w:rPr>
        <w:t>The</w:t>
      </w:r>
      <w:r>
        <w:rPr>
          <w:spacing w:val="-4"/>
          <w:sz w:val="24"/>
        </w:rPr>
        <w:t xml:space="preserve"> </w:t>
      </w:r>
      <w:r>
        <w:rPr>
          <w:sz w:val="24"/>
        </w:rPr>
        <w:t>mounting</w:t>
      </w:r>
      <w:r>
        <w:rPr>
          <w:spacing w:val="-3"/>
          <w:sz w:val="24"/>
        </w:rPr>
        <w:t xml:space="preserve"> </w:t>
      </w:r>
      <w:r>
        <w:rPr>
          <w:sz w:val="24"/>
        </w:rPr>
        <w:t>and</w:t>
      </w:r>
      <w:r>
        <w:rPr>
          <w:spacing w:val="-4"/>
          <w:sz w:val="24"/>
        </w:rPr>
        <w:t xml:space="preserve"> </w:t>
      </w:r>
      <w:r>
        <w:rPr>
          <w:sz w:val="24"/>
        </w:rPr>
        <w:t>demounting</w:t>
      </w:r>
      <w:r>
        <w:rPr>
          <w:spacing w:val="-3"/>
          <w:sz w:val="24"/>
        </w:rPr>
        <w:t xml:space="preserve"> </w:t>
      </w:r>
      <w:r>
        <w:rPr>
          <w:sz w:val="24"/>
        </w:rPr>
        <w:t>service</w:t>
      </w:r>
      <w:r>
        <w:rPr>
          <w:spacing w:val="-4"/>
          <w:sz w:val="24"/>
        </w:rPr>
        <w:t xml:space="preserve"> </w:t>
      </w:r>
      <w:r>
        <w:rPr>
          <w:sz w:val="24"/>
        </w:rPr>
        <w:t>during</w:t>
      </w:r>
      <w:r>
        <w:rPr>
          <w:spacing w:val="-4"/>
          <w:sz w:val="24"/>
        </w:rPr>
        <w:t xml:space="preserve"> </w:t>
      </w:r>
      <w:r>
        <w:rPr>
          <w:sz w:val="24"/>
        </w:rPr>
        <w:t>the</w:t>
      </w:r>
      <w:r>
        <w:rPr>
          <w:spacing w:val="-3"/>
          <w:sz w:val="24"/>
        </w:rPr>
        <w:t xml:space="preserve"> </w:t>
      </w:r>
      <w:r>
        <w:rPr>
          <w:spacing w:val="-2"/>
          <w:sz w:val="24"/>
        </w:rPr>
        <w:t>event;</w:t>
      </w:r>
    </w:p>
    <w:p w14:paraId="2E45772D" w14:textId="77777777" w:rsidR="00221DB4" w:rsidRDefault="0081317D">
      <w:pPr>
        <w:pStyle w:val="ListParagraph"/>
        <w:numPr>
          <w:ilvl w:val="2"/>
          <w:numId w:val="1"/>
        </w:numPr>
        <w:tabs>
          <w:tab w:val="left" w:pos="2008"/>
        </w:tabs>
        <w:spacing w:line="289" w:lineRule="exact"/>
        <w:ind w:left="2008" w:hanging="719"/>
        <w:rPr>
          <w:sz w:val="24"/>
        </w:rPr>
      </w:pPr>
      <w:proofErr w:type="spellStart"/>
      <w:r>
        <w:rPr>
          <w:sz w:val="24"/>
        </w:rPr>
        <w:t>Tyre</w:t>
      </w:r>
      <w:proofErr w:type="spellEnd"/>
      <w:r>
        <w:rPr>
          <w:spacing w:val="-2"/>
          <w:sz w:val="24"/>
        </w:rPr>
        <w:t xml:space="preserve"> </w:t>
      </w:r>
      <w:r>
        <w:rPr>
          <w:sz w:val="24"/>
        </w:rPr>
        <w:t>inspection</w:t>
      </w:r>
      <w:r>
        <w:rPr>
          <w:spacing w:val="-1"/>
          <w:sz w:val="24"/>
        </w:rPr>
        <w:t xml:space="preserve"> </w:t>
      </w:r>
      <w:r>
        <w:rPr>
          <w:sz w:val="24"/>
        </w:rPr>
        <w:t>and</w:t>
      </w:r>
      <w:r>
        <w:rPr>
          <w:spacing w:val="-4"/>
          <w:sz w:val="24"/>
        </w:rPr>
        <w:t xml:space="preserve"> </w:t>
      </w:r>
      <w:r>
        <w:rPr>
          <w:sz w:val="24"/>
        </w:rPr>
        <w:t>control</w:t>
      </w:r>
      <w:r>
        <w:rPr>
          <w:spacing w:val="-3"/>
          <w:sz w:val="24"/>
        </w:rPr>
        <w:t xml:space="preserve"> </w:t>
      </w:r>
      <w:r>
        <w:rPr>
          <w:sz w:val="24"/>
        </w:rPr>
        <w:t>of</w:t>
      </w:r>
      <w:r>
        <w:rPr>
          <w:spacing w:val="-4"/>
          <w:sz w:val="24"/>
        </w:rPr>
        <w:t xml:space="preserve"> </w:t>
      </w:r>
      <w:r>
        <w:rPr>
          <w:sz w:val="24"/>
        </w:rPr>
        <w:t>usage</w:t>
      </w:r>
      <w:r>
        <w:rPr>
          <w:spacing w:val="-6"/>
          <w:sz w:val="24"/>
        </w:rPr>
        <w:t xml:space="preserve"> </w:t>
      </w:r>
      <w:r>
        <w:rPr>
          <w:sz w:val="24"/>
        </w:rPr>
        <w:t>during</w:t>
      </w:r>
      <w:r>
        <w:rPr>
          <w:spacing w:val="-4"/>
          <w:sz w:val="24"/>
        </w:rPr>
        <w:t xml:space="preserve"> </w:t>
      </w:r>
      <w:r>
        <w:rPr>
          <w:sz w:val="24"/>
        </w:rPr>
        <w:t>the</w:t>
      </w:r>
      <w:r>
        <w:rPr>
          <w:spacing w:val="-5"/>
          <w:sz w:val="24"/>
        </w:rPr>
        <w:t xml:space="preserve"> </w:t>
      </w:r>
      <w:r>
        <w:rPr>
          <w:spacing w:val="-2"/>
          <w:sz w:val="24"/>
        </w:rPr>
        <w:t>event;</w:t>
      </w:r>
    </w:p>
    <w:p w14:paraId="39F9B8D0" w14:textId="77777777" w:rsidR="00221DB4" w:rsidRDefault="0081317D">
      <w:pPr>
        <w:pStyle w:val="ListParagraph"/>
        <w:numPr>
          <w:ilvl w:val="2"/>
          <w:numId w:val="1"/>
        </w:numPr>
        <w:tabs>
          <w:tab w:val="left" w:pos="2008"/>
        </w:tabs>
        <w:ind w:left="2008" w:hanging="719"/>
        <w:rPr>
          <w:sz w:val="24"/>
        </w:rPr>
      </w:pPr>
      <w:r>
        <w:rPr>
          <w:sz w:val="24"/>
        </w:rPr>
        <w:t>Possibility</w:t>
      </w:r>
      <w:r>
        <w:rPr>
          <w:spacing w:val="-6"/>
          <w:sz w:val="24"/>
        </w:rPr>
        <w:t xml:space="preserve"> </w:t>
      </w:r>
      <w:proofErr w:type="gramStart"/>
      <w:r>
        <w:rPr>
          <w:sz w:val="24"/>
        </w:rPr>
        <w:t>to</w:t>
      </w:r>
      <w:r>
        <w:rPr>
          <w:spacing w:val="-3"/>
          <w:sz w:val="24"/>
        </w:rPr>
        <w:t xml:space="preserve"> </w:t>
      </w:r>
      <w:r>
        <w:rPr>
          <w:sz w:val="24"/>
        </w:rPr>
        <w:t>purchase</w:t>
      </w:r>
      <w:proofErr w:type="gramEnd"/>
      <w:r>
        <w:rPr>
          <w:spacing w:val="-4"/>
          <w:sz w:val="24"/>
        </w:rPr>
        <w:t xml:space="preserve"> </w:t>
      </w:r>
      <w:r>
        <w:rPr>
          <w:sz w:val="24"/>
        </w:rPr>
        <w:t>tires</w:t>
      </w:r>
      <w:r>
        <w:rPr>
          <w:spacing w:val="-2"/>
          <w:sz w:val="24"/>
        </w:rPr>
        <w:t xml:space="preserve"> </w:t>
      </w:r>
      <w:r>
        <w:rPr>
          <w:sz w:val="24"/>
        </w:rPr>
        <w:t>before</w:t>
      </w:r>
      <w:r>
        <w:rPr>
          <w:spacing w:val="-5"/>
          <w:sz w:val="24"/>
        </w:rPr>
        <w:t xml:space="preserve"> </w:t>
      </w:r>
      <w:r>
        <w:rPr>
          <w:sz w:val="24"/>
        </w:rPr>
        <w:t>the</w:t>
      </w:r>
      <w:r>
        <w:rPr>
          <w:spacing w:val="-3"/>
          <w:sz w:val="24"/>
        </w:rPr>
        <w:t xml:space="preserve"> </w:t>
      </w:r>
      <w:r>
        <w:rPr>
          <w:sz w:val="24"/>
        </w:rPr>
        <w:t>event</w:t>
      </w:r>
      <w:r>
        <w:rPr>
          <w:spacing w:val="-4"/>
          <w:sz w:val="24"/>
        </w:rPr>
        <w:t xml:space="preserve"> </w:t>
      </w:r>
      <w:r>
        <w:rPr>
          <w:sz w:val="24"/>
        </w:rPr>
        <w:t>in</w:t>
      </w:r>
      <w:r>
        <w:rPr>
          <w:spacing w:val="-3"/>
          <w:sz w:val="24"/>
        </w:rPr>
        <w:t xml:space="preserve"> </w:t>
      </w:r>
      <w:r>
        <w:rPr>
          <w:sz w:val="24"/>
        </w:rPr>
        <w:t>advance</w:t>
      </w:r>
      <w:r>
        <w:rPr>
          <w:spacing w:val="-2"/>
          <w:sz w:val="24"/>
        </w:rPr>
        <w:t xml:space="preserve"> </w:t>
      </w:r>
      <w:r>
        <w:rPr>
          <w:sz w:val="24"/>
        </w:rPr>
        <w:t>and</w:t>
      </w:r>
      <w:r>
        <w:rPr>
          <w:spacing w:val="-3"/>
          <w:sz w:val="24"/>
        </w:rPr>
        <w:t xml:space="preserve"> </w:t>
      </w:r>
      <w:r>
        <w:rPr>
          <w:sz w:val="24"/>
        </w:rPr>
        <w:t>during</w:t>
      </w:r>
      <w:r>
        <w:rPr>
          <w:spacing w:val="-4"/>
          <w:sz w:val="24"/>
        </w:rPr>
        <w:t xml:space="preserve"> </w:t>
      </w:r>
      <w:r>
        <w:rPr>
          <w:sz w:val="24"/>
        </w:rPr>
        <w:t>the</w:t>
      </w:r>
      <w:r>
        <w:rPr>
          <w:spacing w:val="-2"/>
          <w:sz w:val="24"/>
        </w:rPr>
        <w:t xml:space="preserve"> event.</w:t>
      </w:r>
    </w:p>
    <w:p w14:paraId="3C33D7A2" w14:textId="77777777" w:rsidR="00221DB4" w:rsidRDefault="0081317D">
      <w:pPr>
        <w:pStyle w:val="ListParagraph"/>
        <w:numPr>
          <w:ilvl w:val="2"/>
          <w:numId w:val="1"/>
        </w:numPr>
        <w:tabs>
          <w:tab w:val="left" w:pos="2007"/>
          <w:tab w:val="left" w:pos="2009"/>
        </w:tabs>
        <w:ind w:right="560" w:hanging="721"/>
        <w:rPr>
          <w:sz w:val="24"/>
        </w:rPr>
      </w:pPr>
      <w:r>
        <w:rPr>
          <w:sz w:val="24"/>
        </w:rPr>
        <w:t>The</w:t>
      </w:r>
      <w:r>
        <w:rPr>
          <w:spacing w:val="-10"/>
          <w:sz w:val="24"/>
        </w:rPr>
        <w:t xml:space="preserve"> </w:t>
      </w:r>
      <w:r>
        <w:rPr>
          <w:sz w:val="24"/>
        </w:rPr>
        <w:t>price</w:t>
      </w:r>
      <w:r>
        <w:rPr>
          <w:spacing w:val="-11"/>
          <w:sz w:val="24"/>
        </w:rPr>
        <w:t xml:space="preserve"> </w:t>
      </w:r>
      <w:r>
        <w:rPr>
          <w:sz w:val="24"/>
        </w:rPr>
        <w:t>indicated</w:t>
      </w:r>
      <w:r>
        <w:rPr>
          <w:spacing w:val="-7"/>
          <w:sz w:val="24"/>
        </w:rPr>
        <w:t xml:space="preserve"> </w:t>
      </w:r>
      <w:r>
        <w:rPr>
          <w:sz w:val="24"/>
        </w:rPr>
        <w:t>in</w:t>
      </w:r>
      <w:r>
        <w:rPr>
          <w:spacing w:val="-10"/>
          <w:sz w:val="24"/>
        </w:rPr>
        <w:t xml:space="preserve"> </w:t>
      </w:r>
      <w:r>
        <w:rPr>
          <w:sz w:val="24"/>
        </w:rPr>
        <w:t>the</w:t>
      </w:r>
      <w:r>
        <w:rPr>
          <w:spacing w:val="-10"/>
          <w:sz w:val="24"/>
        </w:rPr>
        <w:t xml:space="preserve"> </w:t>
      </w:r>
      <w:r>
        <w:rPr>
          <w:sz w:val="24"/>
        </w:rPr>
        <w:t>offer</w:t>
      </w:r>
      <w:r>
        <w:rPr>
          <w:spacing w:val="-11"/>
          <w:sz w:val="24"/>
        </w:rPr>
        <w:t xml:space="preserve"> </w:t>
      </w:r>
      <w:r>
        <w:rPr>
          <w:sz w:val="24"/>
        </w:rPr>
        <w:t>must</w:t>
      </w:r>
      <w:r>
        <w:rPr>
          <w:spacing w:val="-10"/>
          <w:sz w:val="24"/>
        </w:rPr>
        <w:t xml:space="preserve"> </w:t>
      </w:r>
      <w:r>
        <w:rPr>
          <w:sz w:val="24"/>
        </w:rPr>
        <w:t>be</w:t>
      </w:r>
      <w:r>
        <w:rPr>
          <w:spacing w:val="-8"/>
          <w:sz w:val="24"/>
        </w:rPr>
        <w:t xml:space="preserve"> </w:t>
      </w:r>
      <w:r>
        <w:rPr>
          <w:sz w:val="24"/>
        </w:rPr>
        <w:t>guaranteed</w:t>
      </w:r>
      <w:r>
        <w:rPr>
          <w:spacing w:val="-9"/>
          <w:sz w:val="24"/>
        </w:rPr>
        <w:t xml:space="preserve"> </w:t>
      </w:r>
      <w:r>
        <w:rPr>
          <w:sz w:val="24"/>
        </w:rPr>
        <w:t>for</w:t>
      </w:r>
      <w:r>
        <w:rPr>
          <w:spacing w:val="-10"/>
          <w:sz w:val="24"/>
        </w:rPr>
        <w:t xml:space="preserve"> </w:t>
      </w:r>
      <w:r>
        <w:rPr>
          <w:sz w:val="24"/>
        </w:rPr>
        <w:t>three</w:t>
      </w:r>
      <w:r>
        <w:rPr>
          <w:spacing w:val="-1"/>
          <w:sz w:val="24"/>
        </w:rPr>
        <w:t xml:space="preserve"> </w:t>
      </w:r>
      <w:r>
        <w:rPr>
          <w:sz w:val="24"/>
        </w:rPr>
        <w:t>years</w:t>
      </w:r>
      <w:r>
        <w:rPr>
          <w:spacing w:val="-8"/>
          <w:sz w:val="24"/>
        </w:rPr>
        <w:t xml:space="preserve"> </w:t>
      </w:r>
      <w:r>
        <w:rPr>
          <w:sz w:val="24"/>
        </w:rPr>
        <w:t>in</w:t>
      </w:r>
      <w:r>
        <w:rPr>
          <w:spacing w:val="-10"/>
          <w:sz w:val="24"/>
        </w:rPr>
        <w:t xml:space="preserve"> </w:t>
      </w:r>
      <w:r>
        <w:rPr>
          <w:sz w:val="24"/>
        </w:rPr>
        <w:t>a</w:t>
      </w:r>
      <w:r>
        <w:rPr>
          <w:spacing w:val="-9"/>
          <w:sz w:val="24"/>
        </w:rPr>
        <w:t xml:space="preserve"> </w:t>
      </w:r>
      <w:r>
        <w:rPr>
          <w:sz w:val="24"/>
        </w:rPr>
        <w:t>row</w:t>
      </w:r>
      <w:r>
        <w:rPr>
          <w:spacing w:val="-9"/>
          <w:sz w:val="24"/>
        </w:rPr>
        <w:t xml:space="preserve"> </w:t>
      </w:r>
      <w:r>
        <w:rPr>
          <w:sz w:val="24"/>
        </w:rPr>
        <w:t>in case of agreement being renewed.</w:t>
      </w:r>
    </w:p>
    <w:p w14:paraId="2BE4340D" w14:textId="77777777" w:rsidR="00221DB4" w:rsidRDefault="00221DB4">
      <w:pPr>
        <w:rPr>
          <w:sz w:val="24"/>
        </w:rPr>
        <w:sectPr w:rsidR="00221DB4">
          <w:footerReference w:type="default" r:id="rId10"/>
          <w:type w:val="continuous"/>
          <w:pgSz w:w="11900" w:h="16850"/>
          <w:pgMar w:top="520" w:right="320" w:bottom="820" w:left="1500" w:header="0" w:footer="623" w:gutter="0"/>
          <w:pgNumType w:start="1"/>
          <w:cols w:space="1296"/>
        </w:sectPr>
      </w:pPr>
    </w:p>
    <w:p w14:paraId="5DDD5A58" w14:textId="2120EFE3" w:rsidR="00221DB4" w:rsidRPr="00373EA3" w:rsidRDefault="0081317D" w:rsidP="00373EA3">
      <w:pPr>
        <w:pStyle w:val="ListParagraph"/>
        <w:numPr>
          <w:ilvl w:val="1"/>
          <w:numId w:val="1"/>
        </w:numPr>
        <w:tabs>
          <w:tab w:val="left" w:pos="1289"/>
        </w:tabs>
        <w:spacing w:before="39"/>
        <w:ind w:left="1289" w:right="221" w:hanging="540"/>
        <w:jc w:val="left"/>
        <w:rPr>
          <w:sz w:val="24"/>
        </w:rPr>
      </w:pPr>
      <w:r w:rsidRPr="00AA1D4F">
        <w:rPr>
          <w:sz w:val="24"/>
        </w:rPr>
        <w:lastRenderedPageBreak/>
        <w:t>LARC</w:t>
      </w:r>
      <w:r w:rsidRPr="00AA1D4F">
        <w:rPr>
          <w:spacing w:val="-3"/>
          <w:sz w:val="24"/>
        </w:rPr>
        <w:t xml:space="preserve"> </w:t>
      </w:r>
      <w:r w:rsidRPr="00AA1D4F">
        <w:rPr>
          <w:sz w:val="24"/>
        </w:rPr>
        <w:t>calendar</w:t>
      </w:r>
      <w:r w:rsidRPr="00AA1D4F">
        <w:rPr>
          <w:spacing w:val="-1"/>
          <w:sz w:val="24"/>
        </w:rPr>
        <w:t xml:space="preserve"> </w:t>
      </w:r>
      <w:proofErr w:type="gramStart"/>
      <w:r w:rsidRPr="00AA1D4F">
        <w:rPr>
          <w:sz w:val="24"/>
        </w:rPr>
        <w:t>consist</w:t>
      </w:r>
      <w:proofErr w:type="gramEnd"/>
      <w:r w:rsidRPr="00AA1D4F">
        <w:rPr>
          <w:spacing w:val="-3"/>
          <w:sz w:val="24"/>
        </w:rPr>
        <w:t xml:space="preserve"> </w:t>
      </w:r>
      <w:r w:rsidRPr="00AA1D4F">
        <w:rPr>
          <w:sz w:val="24"/>
        </w:rPr>
        <w:t>of</w:t>
      </w:r>
      <w:r w:rsidRPr="00AA1D4F">
        <w:rPr>
          <w:spacing w:val="-4"/>
          <w:sz w:val="24"/>
        </w:rPr>
        <w:t xml:space="preserve"> </w:t>
      </w:r>
      <w:r w:rsidRPr="00AA1D4F">
        <w:rPr>
          <w:sz w:val="24"/>
        </w:rPr>
        <w:t>5-6</w:t>
      </w:r>
      <w:r w:rsidRPr="00AA1D4F">
        <w:rPr>
          <w:spacing w:val="-3"/>
          <w:sz w:val="24"/>
        </w:rPr>
        <w:t xml:space="preserve"> </w:t>
      </w:r>
      <w:r w:rsidRPr="00AA1D4F">
        <w:rPr>
          <w:sz w:val="24"/>
        </w:rPr>
        <w:t>events</w:t>
      </w:r>
      <w:r w:rsidRPr="00AA1D4F">
        <w:rPr>
          <w:spacing w:val="-2"/>
          <w:sz w:val="24"/>
        </w:rPr>
        <w:t xml:space="preserve"> </w:t>
      </w:r>
      <w:r w:rsidRPr="00AA1D4F">
        <w:rPr>
          <w:sz w:val="24"/>
        </w:rPr>
        <w:t>each</w:t>
      </w:r>
      <w:r w:rsidRPr="00AA1D4F">
        <w:rPr>
          <w:spacing w:val="-3"/>
          <w:sz w:val="24"/>
        </w:rPr>
        <w:t xml:space="preserve"> </w:t>
      </w:r>
      <w:r w:rsidRPr="00AA1D4F">
        <w:rPr>
          <w:sz w:val="24"/>
        </w:rPr>
        <w:t>year.</w:t>
      </w:r>
      <w:r w:rsidRPr="00AA1D4F">
        <w:rPr>
          <w:spacing w:val="-1"/>
          <w:sz w:val="24"/>
        </w:rPr>
        <w:t xml:space="preserve"> </w:t>
      </w:r>
      <w:r w:rsidR="00373EA3" w:rsidRPr="00373EA3">
        <w:rPr>
          <w:sz w:val="24"/>
        </w:rPr>
        <w:t>The 2027 LARC calendar will be approved at the end of 2026.</w:t>
      </w:r>
      <w:r w:rsidR="00373EA3">
        <w:rPr>
          <w:sz w:val="24"/>
        </w:rPr>
        <w:t xml:space="preserve"> </w:t>
      </w:r>
      <w:r w:rsidRPr="003F1A52">
        <w:rPr>
          <w:sz w:val="24"/>
          <w:szCs w:val="24"/>
        </w:rPr>
        <w:t>Nevertheless,</w:t>
      </w:r>
      <w:r w:rsidRPr="003F1A52">
        <w:rPr>
          <w:spacing w:val="-1"/>
          <w:sz w:val="24"/>
          <w:szCs w:val="24"/>
        </w:rPr>
        <w:t xml:space="preserve"> </w:t>
      </w:r>
      <w:r w:rsidRPr="003F1A52">
        <w:rPr>
          <w:sz w:val="24"/>
          <w:szCs w:val="24"/>
        </w:rPr>
        <w:t>LASF</w:t>
      </w:r>
      <w:r w:rsidRPr="003F1A52">
        <w:rPr>
          <w:spacing w:val="-3"/>
          <w:sz w:val="24"/>
          <w:szCs w:val="24"/>
        </w:rPr>
        <w:t xml:space="preserve"> </w:t>
      </w:r>
      <w:r w:rsidRPr="003F1A52">
        <w:rPr>
          <w:sz w:val="24"/>
          <w:szCs w:val="24"/>
        </w:rPr>
        <w:t>commits</w:t>
      </w:r>
      <w:r w:rsidRPr="003F1A52">
        <w:rPr>
          <w:spacing w:val="-1"/>
          <w:sz w:val="24"/>
          <w:szCs w:val="24"/>
        </w:rPr>
        <w:t xml:space="preserve"> </w:t>
      </w:r>
      <w:r w:rsidRPr="003F1A52">
        <w:rPr>
          <w:sz w:val="24"/>
          <w:szCs w:val="24"/>
        </w:rPr>
        <w:t xml:space="preserve">to </w:t>
      </w:r>
      <w:proofErr w:type="gramStart"/>
      <w:r w:rsidRPr="003F1A52">
        <w:rPr>
          <w:sz w:val="24"/>
          <w:szCs w:val="24"/>
        </w:rPr>
        <w:t>inform</w:t>
      </w:r>
      <w:proofErr w:type="gramEnd"/>
      <w:r w:rsidRPr="003F1A52">
        <w:rPr>
          <w:sz w:val="24"/>
          <w:szCs w:val="24"/>
        </w:rPr>
        <w:t xml:space="preserve"> supplier about any changes in the calendar.</w:t>
      </w:r>
    </w:p>
    <w:p w14:paraId="0FDFB9A3" w14:textId="77777777" w:rsidR="00221DB4" w:rsidRDefault="0081317D">
      <w:pPr>
        <w:pStyle w:val="Heading2"/>
        <w:numPr>
          <w:ilvl w:val="0"/>
          <w:numId w:val="1"/>
        </w:numPr>
        <w:tabs>
          <w:tab w:val="left" w:pos="1161"/>
        </w:tabs>
        <w:spacing w:before="84"/>
        <w:ind w:left="1161" w:hanging="232"/>
        <w:jc w:val="both"/>
      </w:pPr>
      <w:r>
        <w:rPr>
          <w:spacing w:val="-4"/>
        </w:rPr>
        <w:t>Price</w:t>
      </w:r>
      <w:r>
        <w:rPr>
          <w:spacing w:val="-7"/>
        </w:rPr>
        <w:t xml:space="preserve"> </w:t>
      </w:r>
      <w:r>
        <w:rPr>
          <w:spacing w:val="-4"/>
        </w:rPr>
        <w:t>and</w:t>
      </w:r>
      <w:r>
        <w:t xml:space="preserve"> </w:t>
      </w:r>
      <w:r>
        <w:rPr>
          <w:spacing w:val="-4"/>
        </w:rPr>
        <w:t>terms</w:t>
      </w:r>
      <w:r>
        <w:rPr>
          <w:spacing w:val="-5"/>
        </w:rPr>
        <w:t xml:space="preserve"> </w:t>
      </w:r>
      <w:r>
        <w:rPr>
          <w:spacing w:val="-4"/>
        </w:rPr>
        <w:t>of</w:t>
      </w:r>
      <w:r>
        <w:rPr>
          <w:spacing w:val="-1"/>
        </w:rPr>
        <w:t xml:space="preserve"> </w:t>
      </w:r>
      <w:r>
        <w:rPr>
          <w:spacing w:val="-4"/>
        </w:rPr>
        <w:t>payment for merchandise</w:t>
      </w:r>
      <w:r>
        <w:rPr>
          <w:spacing w:val="-2"/>
        </w:rPr>
        <w:t xml:space="preserve"> </w:t>
      </w:r>
      <w:r>
        <w:rPr>
          <w:spacing w:val="-4"/>
        </w:rPr>
        <w:t>provided.</w:t>
      </w:r>
    </w:p>
    <w:p w14:paraId="14E169A0" w14:textId="77777777" w:rsidR="00221DB4" w:rsidRDefault="00221DB4">
      <w:pPr>
        <w:pStyle w:val="BodyText"/>
        <w:ind w:left="0"/>
        <w:rPr>
          <w:b/>
        </w:rPr>
      </w:pPr>
    </w:p>
    <w:p w14:paraId="269DD693" w14:textId="77777777" w:rsidR="00221DB4" w:rsidRDefault="0081317D">
      <w:pPr>
        <w:pStyle w:val="ListParagraph"/>
        <w:numPr>
          <w:ilvl w:val="1"/>
          <w:numId w:val="1"/>
        </w:numPr>
        <w:tabs>
          <w:tab w:val="left" w:pos="1363"/>
        </w:tabs>
        <w:ind w:left="209" w:right="223" w:firstLine="719"/>
        <w:jc w:val="left"/>
        <w:rPr>
          <w:sz w:val="24"/>
        </w:rPr>
      </w:pPr>
      <w:r>
        <w:rPr>
          <w:sz w:val="24"/>
        </w:rPr>
        <w:t>The</w:t>
      </w:r>
      <w:r>
        <w:rPr>
          <w:spacing w:val="40"/>
          <w:sz w:val="24"/>
        </w:rPr>
        <w:t xml:space="preserve"> </w:t>
      </w:r>
      <w:r>
        <w:rPr>
          <w:sz w:val="24"/>
        </w:rPr>
        <w:t>price</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product</w:t>
      </w:r>
      <w:r>
        <w:rPr>
          <w:spacing w:val="40"/>
          <w:sz w:val="24"/>
        </w:rPr>
        <w:t xml:space="preserve"> </w:t>
      </w:r>
      <w:r>
        <w:rPr>
          <w:sz w:val="24"/>
        </w:rPr>
        <w:t>must</w:t>
      </w:r>
      <w:r>
        <w:rPr>
          <w:spacing w:val="40"/>
          <w:sz w:val="24"/>
        </w:rPr>
        <w:t xml:space="preserve"> </w:t>
      </w:r>
      <w:r>
        <w:rPr>
          <w:sz w:val="24"/>
        </w:rPr>
        <w:t>include</w:t>
      </w:r>
      <w:r>
        <w:rPr>
          <w:spacing w:val="40"/>
          <w:sz w:val="24"/>
        </w:rPr>
        <w:t xml:space="preserve"> </w:t>
      </w:r>
      <w:r>
        <w:rPr>
          <w:sz w:val="24"/>
        </w:rPr>
        <w:t>all</w:t>
      </w:r>
      <w:r>
        <w:rPr>
          <w:spacing w:val="40"/>
          <w:sz w:val="24"/>
        </w:rPr>
        <w:t xml:space="preserve"> </w:t>
      </w:r>
      <w:r>
        <w:rPr>
          <w:sz w:val="24"/>
        </w:rPr>
        <w:t>taxes</w:t>
      </w:r>
      <w:r>
        <w:rPr>
          <w:spacing w:val="40"/>
          <w:sz w:val="24"/>
        </w:rPr>
        <w:t xml:space="preserve"> </w:t>
      </w:r>
      <w:r>
        <w:rPr>
          <w:sz w:val="24"/>
        </w:rPr>
        <w:t>and</w:t>
      </w:r>
      <w:r>
        <w:rPr>
          <w:spacing w:val="40"/>
          <w:sz w:val="24"/>
        </w:rPr>
        <w:t xml:space="preserve"> </w:t>
      </w:r>
      <w:r>
        <w:rPr>
          <w:sz w:val="24"/>
        </w:rPr>
        <w:t>suppliers’</w:t>
      </w:r>
      <w:r>
        <w:rPr>
          <w:spacing w:val="40"/>
          <w:sz w:val="24"/>
        </w:rPr>
        <w:t xml:space="preserve"> </w:t>
      </w:r>
      <w:r>
        <w:rPr>
          <w:sz w:val="24"/>
        </w:rPr>
        <w:t>expenses</w:t>
      </w:r>
      <w:r>
        <w:rPr>
          <w:spacing w:val="40"/>
          <w:sz w:val="24"/>
        </w:rPr>
        <w:t xml:space="preserve"> </w:t>
      </w:r>
      <w:r>
        <w:rPr>
          <w:sz w:val="24"/>
        </w:rPr>
        <w:t xml:space="preserve">(storage, transportation, packing, human resources, equipment expenses, mounting, checking </w:t>
      </w:r>
      <w:proofErr w:type="gramStart"/>
      <w:r>
        <w:rPr>
          <w:sz w:val="24"/>
        </w:rPr>
        <w:t>and etc.</w:t>
      </w:r>
      <w:proofErr w:type="gramEnd"/>
      <w:r>
        <w:rPr>
          <w:sz w:val="24"/>
        </w:rPr>
        <w:t>).</w:t>
      </w:r>
    </w:p>
    <w:p w14:paraId="103D88C4" w14:textId="77777777" w:rsidR="00221DB4" w:rsidRDefault="0081317D">
      <w:pPr>
        <w:pStyle w:val="ListParagraph"/>
        <w:numPr>
          <w:ilvl w:val="1"/>
          <w:numId w:val="1"/>
        </w:numPr>
        <w:tabs>
          <w:tab w:val="left" w:pos="1365"/>
        </w:tabs>
        <w:ind w:left="209" w:right="219" w:firstLine="719"/>
        <w:jc w:val="left"/>
        <w:rPr>
          <w:sz w:val="24"/>
        </w:rPr>
      </w:pPr>
      <w:r>
        <w:rPr>
          <w:sz w:val="24"/>
        </w:rPr>
        <w:t>The</w:t>
      </w:r>
      <w:r>
        <w:rPr>
          <w:spacing w:val="40"/>
          <w:sz w:val="24"/>
        </w:rPr>
        <w:t xml:space="preserve"> </w:t>
      </w:r>
      <w:r>
        <w:rPr>
          <w:sz w:val="24"/>
        </w:rPr>
        <w:t>price</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product</w:t>
      </w:r>
      <w:r>
        <w:rPr>
          <w:spacing w:val="40"/>
          <w:sz w:val="24"/>
        </w:rPr>
        <w:t xml:space="preserve"> </w:t>
      </w:r>
      <w:r>
        <w:rPr>
          <w:sz w:val="24"/>
        </w:rPr>
        <w:t>must</w:t>
      </w:r>
      <w:r>
        <w:rPr>
          <w:spacing w:val="40"/>
          <w:sz w:val="24"/>
        </w:rPr>
        <w:t xml:space="preserve"> </w:t>
      </w:r>
      <w:r>
        <w:rPr>
          <w:sz w:val="24"/>
        </w:rPr>
        <w:t>be</w:t>
      </w:r>
      <w:r>
        <w:rPr>
          <w:spacing w:val="40"/>
          <w:sz w:val="24"/>
        </w:rPr>
        <w:t xml:space="preserve"> </w:t>
      </w:r>
      <w:r>
        <w:rPr>
          <w:sz w:val="24"/>
        </w:rPr>
        <w:t>presented</w:t>
      </w:r>
      <w:r>
        <w:rPr>
          <w:spacing w:val="40"/>
          <w:sz w:val="24"/>
        </w:rPr>
        <w:t xml:space="preserve"> </w:t>
      </w:r>
      <w:r>
        <w:rPr>
          <w:sz w:val="24"/>
        </w:rPr>
        <w:t>in</w:t>
      </w:r>
      <w:r>
        <w:rPr>
          <w:spacing w:val="40"/>
          <w:sz w:val="24"/>
        </w:rPr>
        <w:t xml:space="preserve"> </w:t>
      </w:r>
      <w:r>
        <w:rPr>
          <w:sz w:val="24"/>
        </w:rPr>
        <w:t>Euro</w:t>
      </w:r>
      <w:r>
        <w:rPr>
          <w:spacing w:val="40"/>
          <w:sz w:val="24"/>
        </w:rPr>
        <w:t xml:space="preserve"> </w:t>
      </w:r>
      <w:r>
        <w:rPr>
          <w:sz w:val="24"/>
        </w:rPr>
        <w:t>currency</w:t>
      </w:r>
      <w:r>
        <w:rPr>
          <w:spacing w:val="40"/>
          <w:sz w:val="24"/>
        </w:rPr>
        <w:t xml:space="preserve"> </w:t>
      </w:r>
      <w:r>
        <w:rPr>
          <w:sz w:val="24"/>
        </w:rPr>
        <w:t>only.</w:t>
      </w:r>
      <w:r>
        <w:rPr>
          <w:spacing w:val="40"/>
          <w:sz w:val="24"/>
        </w:rPr>
        <w:t xml:space="preserve"> </w:t>
      </w:r>
      <w:r>
        <w:rPr>
          <w:sz w:val="24"/>
        </w:rPr>
        <w:t>VAT</w:t>
      </w:r>
      <w:r>
        <w:rPr>
          <w:spacing w:val="40"/>
          <w:sz w:val="24"/>
        </w:rPr>
        <w:t xml:space="preserve"> </w:t>
      </w:r>
      <w:r>
        <w:rPr>
          <w:sz w:val="24"/>
        </w:rPr>
        <w:t>must</w:t>
      </w:r>
      <w:r>
        <w:rPr>
          <w:spacing w:val="40"/>
          <w:sz w:val="24"/>
        </w:rPr>
        <w:t xml:space="preserve"> </w:t>
      </w:r>
      <w:r>
        <w:rPr>
          <w:sz w:val="24"/>
        </w:rPr>
        <w:t>be indicated separately.</w:t>
      </w:r>
    </w:p>
    <w:p w14:paraId="23B485FF" w14:textId="23E88E78" w:rsidR="00221DB4" w:rsidRDefault="0081317D">
      <w:pPr>
        <w:pStyle w:val="ListParagraph"/>
        <w:numPr>
          <w:ilvl w:val="1"/>
          <w:numId w:val="1"/>
        </w:numPr>
        <w:tabs>
          <w:tab w:val="left" w:pos="1339"/>
        </w:tabs>
        <w:spacing w:before="4"/>
        <w:ind w:left="209" w:right="223" w:firstLine="719"/>
        <w:jc w:val="left"/>
        <w:rPr>
          <w:sz w:val="24"/>
        </w:rPr>
      </w:pPr>
      <w:r>
        <w:rPr>
          <w:sz w:val="24"/>
        </w:rPr>
        <w:t>Terms</w:t>
      </w:r>
      <w:r>
        <w:rPr>
          <w:spacing w:val="40"/>
          <w:sz w:val="24"/>
        </w:rPr>
        <w:t xml:space="preserve"> </w:t>
      </w:r>
      <w:r>
        <w:rPr>
          <w:sz w:val="24"/>
        </w:rPr>
        <w:t>of</w:t>
      </w:r>
      <w:r>
        <w:rPr>
          <w:spacing w:val="40"/>
          <w:sz w:val="24"/>
        </w:rPr>
        <w:t xml:space="preserve"> </w:t>
      </w:r>
      <w:r>
        <w:rPr>
          <w:sz w:val="24"/>
        </w:rPr>
        <w:t>payment.</w:t>
      </w:r>
      <w:r>
        <w:rPr>
          <w:spacing w:val="40"/>
          <w:sz w:val="24"/>
        </w:rPr>
        <w:t xml:space="preserve"> </w:t>
      </w:r>
      <w:r>
        <w:rPr>
          <w:sz w:val="24"/>
        </w:rPr>
        <w:t>Each</w:t>
      </w:r>
      <w:r>
        <w:rPr>
          <w:spacing w:val="40"/>
          <w:sz w:val="24"/>
        </w:rPr>
        <w:t xml:space="preserve"> </w:t>
      </w:r>
      <w:r>
        <w:rPr>
          <w:sz w:val="24"/>
        </w:rPr>
        <w:t>LARC</w:t>
      </w:r>
      <w:r>
        <w:rPr>
          <w:spacing w:val="40"/>
          <w:sz w:val="24"/>
        </w:rPr>
        <w:t xml:space="preserve"> </w:t>
      </w:r>
      <w:r>
        <w:rPr>
          <w:sz w:val="24"/>
        </w:rPr>
        <w:t>participant</w:t>
      </w:r>
      <w:r>
        <w:rPr>
          <w:spacing w:val="40"/>
          <w:sz w:val="24"/>
        </w:rPr>
        <w:t xml:space="preserve"> </w:t>
      </w:r>
      <w:r>
        <w:rPr>
          <w:sz w:val="24"/>
        </w:rPr>
        <w:t>should</w:t>
      </w:r>
      <w:r>
        <w:rPr>
          <w:spacing w:val="40"/>
          <w:sz w:val="24"/>
        </w:rPr>
        <w:t xml:space="preserve"> </w:t>
      </w:r>
      <w:r>
        <w:rPr>
          <w:sz w:val="24"/>
        </w:rPr>
        <w:t>pay</w:t>
      </w:r>
      <w:r>
        <w:rPr>
          <w:spacing w:val="40"/>
          <w:sz w:val="24"/>
        </w:rPr>
        <w:t xml:space="preserve"> </w:t>
      </w:r>
      <w:r>
        <w:rPr>
          <w:sz w:val="24"/>
        </w:rPr>
        <w:t>for</w:t>
      </w:r>
      <w:r>
        <w:rPr>
          <w:spacing w:val="40"/>
          <w:sz w:val="24"/>
        </w:rPr>
        <w:t xml:space="preserve"> </w:t>
      </w:r>
      <w:r>
        <w:rPr>
          <w:sz w:val="24"/>
        </w:rPr>
        <w:t>the</w:t>
      </w:r>
      <w:r>
        <w:rPr>
          <w:spacing w:val="40"/>
          <w:sz w:val="24"/>
        </w:rPr>
        <w:t xml:space="preserve"> </w:t>
      </w:r>
      <w:r>
        <w:rPr>
          <w:sz w:val="24"/>
        </w:rPr>
        <w:t>t</w:t>
      </w:r>
      <w:r w:rsidR="003F1A52">
        <w:rPr>
          <w:sz w:val="24"/>
        </w:rPr>
        <w:t>i</w:t>
      </w:r>
      <w:r>
        <w:rPr>
          <w:sz w:val="24"/>
        </w:rPr>
        <w:t>res</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Supplier directly according to the fact.</w:t>
      </w:r>
    </w:p>
    <w:p w14:paraId="5F85435A" w14:textId="77777777" w:rsidR="00221DB4" w:rsidRDefault="0081317D">
      <w:pPr>
        <w:pStyle w:val="Heading2"/>
        <w:numPr>
          <w:ilvl w:val="0"/>
          <w:numId w:val="1"/>
        </w:numPr>
        <w:tabs>
          <w:tab w:val="left" w:pos="1170"/>
        </w:tabs>
        <w:spacing w:before="290"/>
        <w:ind w:left="1170" w:hanging="241"/>
        <w:jc w:val="both"/>
      </w:pPr>
      <w:r>
        <w:t>Terms</w:t>
      </w:r>
      <w:r>
        <w:rPr>
          <w:spacing w:val="-5"/>
        </w:rPr>
        <w:t xml:space="preserve"> </w:t>
      </w:r>
      <w:r>
        <w:t>of</w:t>
      </w:r>
      <w:r>
        <w:rPr>
          <w:spacing w:val="-4"/>
        </w:rPr>
        <w:t xml:space="preserve"> </w:t>
      </w:r>
      <w:r>
        <w:t>offer</w:t>
      </w:r>
      <w:r>
        <w:rPr>
          <w:spacing w:val="-2"/>
        </w:rPr>
        <w:t xml:space="preserve"> </w:t>
      </w:r>
      <w:r>
        <w:t>submission</w:t>
      </w:r>
      <w:r>
        <w:rPr>
          <w:spacing w:val="-1"/>
        </w:rPr>
        <w:t xml:space="preserve"> </w:t>
      </w:r>
      <w:r>
        <w:t>and</w:t>
      </w:r>
      <w:r>
        <w:rPr>
          <w:spacing w:val="-5"/>
        </w:rPr>
        <w:t xml:space="preserve"> </w:t>
      </w:r>
      <w:r>
        <w:t>other</w:t>
      </w:r>
      <w:r>
        <w:rPr>
          <w:spacing w:val="-3"/>
        </w:rPr>
        <w:t xml:space="preserve"> </w:t>
      </w:r>
      <w:r>
        <w:t>requirements</w:t>
      </w:r>
      <w:r>
        <w:rPr>
          <w:spacing w:val="-3"/>
        </w:rPr>
        <w:t xml:space="preserve"> </w:t>
      </w:r>
      <w:r>
        <w:t>for</w:t>
      </w:r>
      <w:r>
        <w:rPr>
          <w:spacing w:val="-2"/>
        </w:rPr>
        <w:t xml:space="preserve"> offers.</w:t>
      </w:r>
    </w:p>
    <w:p w14:paraId="1675CAFC" w14:textId="77777777" w:rsidR="00221DB4" w:rsidRDefault="00221DB4">
      <w:pPr>
        <w:pStyle w:val="BodyText"/>
        <w:ind w:left="0"/>
        <w:rPr>
          <w:b/>
        </w:rPr>
      </w:pPr>
    </w:p>
    <w:p w14:paraId="3FF8DF9E" w14:textId="77777777" w:rsidR="00221DB4" w:rsidRDefault="0081317D">
      <w:pPr>
        <w:pStyle w:val="ListParagraph"/>
        <w:numPr>
          <w:ilvl w:val="1"/>
          <w:numId w:val="1"/>
        </w:numPr>
        <w:tabs>
          <w:tab w:val="left" w:pos="1347"/>
        </w:tabs>
        <w:ind w:left="1347" w:hanging="418"/>
        <w:jc w:val="left"/>
        <w:rPr>
          <w:sz w:val="24"/>
        </w:rPr>
      </w:pPr>
      <w:r>
        <w:rPr>
          <w:sz w:val="24"/>
        </w:rPr>
        <w:t>All</w:t>
      </w:r>
      <w:r>
        <w:rPr>
          <w:spacing w:val="-5"/>
          <w:sz w:val="24"/>
        </w:rPr>
        <w:t xml:space="preserve"> </w:t>
      </w:r>
      <w:r>
        <w:rPr>
          <w:sz w:val="24"/>
        </w:rPr>
        <w:t>offers</w:t>
      </w:r>
      <w:r>
        <w:rPr>
          <w:spacing w:val="-2"/>
          <w:sz w:val="24"/>
        </w:rPr>
        <w:t xml:space="preserve"> </w:t>
      </w:r>
      <w:r>
        <w:rPr>
          <w:sz w:val="24"/>
        </w:rPr>
        <w:t>must</w:t>
      </w:r>
      <w:r>
        <w:rPr>
          <w:spacing w:val="-4"/>
          <w:sz w:val="24"/>
        </w:rPr>
        <w:t xml:space="preserve"> </w:t>
      </w:r>
      <w:r>
        <w:rPr>
          <w:sz w:val="24"/>
        </w:rPr>
        <w:t>be</w:t>
      </w:r>
      <w:r>
        <w:rPr>
          <w:spacing w:val="-6"/>
          <w:sz w:val="24"/>
        </w:rPr>
        <w:t xml:space="preserve"> </w:t>
      </w:r>
      <w:r>
        <w:rPr>
          <w:sz w:val="24"/>
        </w:rPr>
        <w:t>presented</w:t>
      </w:r>
      <w:r>
        <w:rPr>
          <w:spacing w:val="-4"/>
          <w:sz w:val="24"/>
        </w:rPr>
        <w:t xml:space="preserve"> </w:t>
      </w:r>
      <w:r>
        <w:rPr>
          <w:sz w:val="24"/>
        </w:rPr>
        <w:t>in</w:t>
      </w:r>
      <w:r>
        <w:rPr>
          <w:spacing w:val="-2"/>
          <w:sz w:val="24"/>
        </w:rPr>
        <w:t xml:space="preserve"> </w:t>
      </w:r>
      <w:r>
        <w:rPr>
          <w:sz w:val="24"/>
        </w:rPr>
        <w:t>written</w:t>
      </w:r>
      <w:r>
        <w:rPr>
          <w:spacing w:val="-4"/>
          <w:sz w:val="24"/>
        </w:rPr>
        <w:t xml:space="preserve"> </w:t>
      </w:r>
      <w:r>
        <w:rPr>
          <w:sz w:val="24"/>
        </w:rPr>
        <w:t>form</w:t>
      </w:r>
      <w:r>
        <w:rPr>
          <w:spacing w:val="-3"/>
          <w:sz w:val="24"/>
        </w:rPr>
        <w:t xml:space="preserve"> </w:t>
      </w:r>
      <w:r>
        <w:rPr>
          <w:sz w:val="24"/>
        </w:rPr>
        <w:t>in</w:t>
      </w:r>
      <w:r>
        <w:rPr>
          <w:spacing w:val="-2"/>
          <w:sz w:val="24"/>
        </w:rPr>
        <w:t xml:space="preserve"> </w:t>
      </w:r>
      <w:r>
        <w:rPr>
          <w:sz w:val="24"/>
        </w:rPr>
        <w:t>Lithuanian</w:t>
      </w:r>
      <w:r>
        <w:rPr>
          <w:spacing w:val="-2"/>
          <w:sz w:val="24"/>
        </w:rPr>
        <w:t xml:space="preserve"> </w:t>
      </w:r>
      <w:r>
        <w:rPr>
          <w:sz w:val="24"/>
        </w:rPr>
        <w:t>or</w:t>
      </w:r>
      <w:r>
        <w:rPr>
          <w:spacing w:val="-4"/>
          <w:sz w:val="24"/>
        </w:rPr>
        <w:t xml:space="preserve"> </w:t>
      </w:r>
      <w:r>
        <w:rPr>
          <w:sz w:val="24"/>
        </w:rPr>
        <w:t>English</w:t>
      </w:r>
      <w:r>
        <w:rPr>
          <w:spacing w:val="-3"/>
          <w:sz w:val="24"/>
        </w:rPr>
        <w:t xml:space="preserve"> </w:t>
      </w:r>
      <w:r>
        <w:rPr>
          <w:spacing w:val="-2"/>
          <w:sz w:val="24"/>
        </w:rPr>
        <w:t>languages.</w:t>
      </w:r>
    </w:p>
    <w:p w14:paraId="49A78178" w14:textId="77777777" w:rsidR="00221DB4" w:rsidRDefault="0081317D">
      <w:pPr>
        <w:pStyle w:val="ListParagraph"/>
        <w:numPr>
          <w:ilvl w:val="1"/>
          <w:numId w:val="1"/>
        </w:numPr>
        <w:tabs>
          <w:tab w:val="left" w:pos="1347"/>
        </w:tabs>
        <w:spacing w:before="2"/>
        <w:ind w:left="1347" w:hanging="418"/>
        <w:jc w:val="left"/>
        <w:rPr>
          <w:sz w:val="24"/>
        </w:rPr>
      </w:pPr>
      <w:r>
        <w:rPr>
          <w:sz w:val="24"/>
        </w:rPr>
        <w:t>The</w:t>
      </w:r>
      <w:r>
        <w:rPr>
          <w:spacing w:val="-3"/>
          <w:sz w:val="24"/>
        </w:rPr>
        <w:t xml:space="preserve"> </w:t>
      </w:r>
      <w:r>
        <w:rPr>
          <w:sz w:val="24"/>
        </w:rPr>
        <w:t>offer</w:t>
      </w:r>
      <w:r>
        <w:rPr>
          <w:spacing w:val="-3"/>
          <w:sz w:val="24"/>
        </w:rPr>
        <w:t xml:space="preserve"> </w:t>
      </w:r>
      <w:r>
        <w:rPr>
          <w:sz w:val="24"/>
        </w:rPr>
        <w:t xml:space="preserve">must </w:t>
      </w:r>
      <w:r>
        <w:rPr>
          <w:spacing w:val="-2"/>
          <w:sz w:val="24"/>
        </w:rPr>
        <w:t>include:</w:t>
      </w:r>
    </w:p>
    <w:p w14:paraId="3A1EC6F7" w14:textId="77777777" w:rsidR="00221DB4" w:rsidRDefault="0081317D">
      <w:pPr>
        <w:pStyle w:val="ListParagraph"/>
        <w:numPr>
          <w:ilvl w:val="2"/>
          <w:numId w:val="1"/>
        </w:numPr>
        <w:tabs>
          <w:tab w:val="left" w:pos="1941"/>
        </w:tabs>
        <w:ind w:left="1941" w:hanging="652"/>
        <w:rPr>
          <w:sz w:val="24"/>
        </w:rPr>
      </w:pPr>
      <w:r>
        <w:rPr>
          <w:sz w:val="24"/>
        </w:rPr>
        <w:t>Title</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product</w:t>
      </w:r>
    </w:p>
    <w:p w14:paraId="49C3BA8F" w14:textId="77777777" w:rsidR="00221DB4" w:rsidRDefault="0081317D">
      <w:pPr>
        <w:pStyle w:val="ListParagraph"/>
        <w:numPr>
          <w:ilvl w:val="2"/>
          <w:numId w:val="1"/>
        </w:numPr>
        <w:tabs>
          <w:tab w:val="left" w:pos="1941"/>
        </w:tabs>
        <w:ind w:left="1941" w:hanging="652"/>
        <w:rPr>
          <w:sz w:val="24"/>
        </w:rPr>
      </w:pPr>
      <w:r>
        <w:rPr>
          <w:sz w:val="24"/>
        </w:rPr>
        <w:t>Price</w:t>
      </w:r>
      <w:r>
        <w:rPr>
          <w:spacing w:val="-1"/>
          <w:sz w:val="24"/>
        </w:rPr>
        <w:t xml:space="preserve"> </w:t>
      </w:r>
      <w:r>
        <w:rPr>
          <w:sz w:val="24"/>
        </w:rPr>
        <w:t>of the</w:t>
      </w:r>
      <w:r>
        <w:rPr>
          <w:spacing w:val="-1"/>
          <w:sz w:val="24"/>
        </w:rPr>
        <w:t xml:space="preserve"> </w:t>
      </w:r>
      <w:r>
        <w:rPr>
          <w:spacing w:val="-2"/>
          <w:sz w:val="24"/>
        </w:rPr>
        <w:t>product</w:t>
      </w:r>
    </w:p>
    <w:p w14:paraId="74D8EF11" w14:textId="77777777" w:rsidR="00221DB4" w:rsidRDefault="0081317D">
      <w:pPr>
        <w:pStyle w:val="ListParagraph"/>
        <w:numPr>
          <w:ilvl w:val="2"/>
          <w:numId w:val="1"/>
        </w:numPr>
        <w:tabs>
          <w:tab w:val="left" w:pos="1941"/>
        </w:tabs>
        <w:ind w:left="1941" w:hanging="652"/>
        <w:rPr>
          <w:sz w:val="24"/>
        </w:rPr>
      </w:pPr>
      <w:r>
        <w:rPr>
          <w:sz w:val="24"/>
        </w:rPr>
        <w:t>Validity</w:t>
      </w:r>
      <w:r>
        <w:rPr>
          <w:spacing w:val="-5"/>
          <w:sz w:val="24"/>
        </w:rPr>
        <w:t xml:space="preserve"> </w:t>
      </w:r>
      <w:r>
        <w:rPr>
          <w:spacing w:val="-4"/>
          <w:sz w:val="24"/>
        </w:rPr>
        <w:t>date</w:t>
      </w:r>
    </w:p>
    <w:p w14:paraId="41584754" w14:textId="77777777" w:rsidR="00221DB4" w:rsidRDefault="0081317D">
      <w:pPr>
        <w:pStyle w:val="ListParagraph"/>
        <w:numPr>
          <w:ilvl w:val="2"/>
          <w:numId w:val="1"/>
        </w:numPr>
        <w:tabs>
          <w:tab w:val="left" w:pos="1941"/>
        </w:tabs>
        <w:ind w:left="1941" w:hanging="652"/>
        <w:rPr>
          <w:sz w:val="24"/>
        </w:rPr>
      </w:pPr>
      <w:r>
        <w:rPr>
          <w:sz w:val="24"/>
        </w:rPr>
        <w:t>Type</w:t>
      </w:r>
      <w:r>
        <w:rPr>
          <w:spacing w:val="-3"/>
          <w:sz w:val="24"/>
        </w:rPr>
        <w:t xml:space="preserve"> </w:t>
      </w:r>
      <w:r>
        <w:rPr>
          <w:sz w:val="24"/>
        </w:rPr>
        <w:t>of</w:t>
      </w:r>
      <w:r>
        <w:rPr>
          <w:spacing w:val="-1"/>
          <w:sz w:val="24"/>
        </w:rPr>
        <w:t xml:space="preserve"> </w:t>
      </w:r>
      <w:r>
        <w:rPr>
          <w:spacing w:val="-2"/>
          <w:sz w:val="24"/>
        </w:rPr>
        <w:t>compound</w:t>
      </w:r>
    </w:p>
    <w:p w14:paraId="72B52792" w14:textId="77777777" w:rsidR="00221DB4" w:rsidRDefault="0081317D">
      <w:pPr>
        <w:pStyle w:val="ListParagraph"/>
        <w:numPr>
          <w:ilvl w:val="2"/>
          <w:numId w:val="1"/>
        </w:numPr>
        <w:tabs>
          <w:tab w:val="left" w:pos="1941"/>
        </w:tabs>
        <w:ind w:left="1941" w:hanging="652"/>
        <w:rPr>
          <w:sz w:val="24"/>
        </w:rPr>
      </w:pPr>
      <w:r>
        <w:rPr>
          <w:sz w:val="24"/>
        </w:rPr>
        <w:t>Tread</w:t>
      </w:r>
      <w:r>
        <w:rPr>
          <w:spacing w:val="-9"/>
          <w:sz w:val="24"/>
        </w:rPr>
        <w:t xml:space="preserve"> </w:t>
      </w:r>
      <w:r>
        <w:rPr>
          <w:sz w:val="24"/>
        </w:rPr>
        <w:t>pattern</w:t>
      </w:r>
      <w:r>
        <w:rPr>
          <w:spacing w:val="-5"/>
          <w:sz w:val="24"/>
        </w:rPr>
        <w:t xml:space="preserve"> </w:t>
      </w:r>
      <w:r>
        <w:rPr>
          <w:sz w:val="24"/>
        </w:rPr>
        <w:t>(designation</w:t>
      </w:r>
      <w:r>
        <w:rPr>
          <w:spacing w:val="-5"/>
          <w:sz w:val="24"/>
        </w:rPr>
        <w:t xml:space="preserve"> </w:t>
      </w:r>
      <w:r>
        <w:rPr>
          <w:sz w:val="24"/>
        </w:rPr>
        <w:t>and</w:t>
      </w:r>
      <w:r>
        <w:rPr>
          <w:spacing w:val="-6"/>
          <w:sz w:val="24"/>
        </w:rPr>
        <w:t xml:space="preserve"> </w:t>
      </w:r>
      <w:r>
        <w:rPr>
          <w:spacing w:val="-2"/>
          <w:sz w:val="24"/>
        </w:rPr>
        <w:t>diagram)</w:t>
      </w:r>
    </w:p>
    <w:p w14:paraId="2ABC05E0" w14:textId="77777777" w:rsidR="00221DB4" w:rsidRDefault="0081317D" w:rsidP="00AA1D4F">
      <w:pPr>
        <w:pStyle w:val="ListParagraph"/>
        <w:numPr>
          <w:ilvl w:val="2"/>
          <w:numId w:val="1"/>
        </w:numPr>
        <w:tabs>
          <w:tab w:val="left" w:pos="1941"/>
        </w:tabs>
        <w:ind w:left="1941" w:hanging="652"/>
        <w:rPr>
          <w:sz w:val="24"/>
        </w:rPr>
      </w:pPr>
      <w:proofErr w:type="spellStart"/>
      <w:r>
        <w:rPr>
          <w:sz w:val="24"/>
        </w:rPr>
        <w:t>Tyre</w:t>
      </w:r>
      <w:proofErr w:type="spellEnd"/>
      <w:r>
        <w:rPr>
          <w:spacing w:val="1"/>
          <w:sz w:val="24"/>
        </w:rPr>
        <w:t xml:space="preserve"> </w:t>
      </w:r>
      <w:r>
        <w:rPr>
          <w:spacing w:val="-4"/>
          <w:sz w:val="24"/>
        </w:rPr>
        <w:t>size</w:t>
      </w:r>
    </w:p>
    <w:p w14:paraId="0A3A2357" w14:textId="77777777" w:rsidR="00221DB4" w:rsidRDefault="0081317D" w:rsidP="00AA1D4F">
      <w:pPr>
        <w:pStyle w:val="ListParagraph"/>
        <w:numPr>
          <w:ilvl w:val="1"/>
          <w:numId w:val="1"/>
        </w:numPr>
        <w:tabs>
          <w:tab w:val="left" w:pos="1375"/>
        </w:tabs>
        <w:ind w:left="101" w:right="230" w:firstLine="851"/>
        <w:jc w:val="both"/>
        <w:rPr>
          <w:sz w:val="24"/>
        </w:rPr>
      </w:pPr>
      <w:r>
        <w:rPr>
          <w:sz w:val="24"/>
        </w:rPr>
        <w:t xml:space="preserve">The offer must be confirmed by the director of the company or by legally authorized individual (providing the letter of authorization) with signature and </w:t>
      </w:r>
      <w:proofErr w:type="gramStart"/>
      <w:r>
        <w:rPr>
          <w:sz w:val="24"/>
        </w:rPr>
        <w:t>company’s</w:t>
      </w:r>
      <w:proofErr w:type="gramEnd"/>
      <w:r>
        <w:rPr>
          <w:sz w:val="24"/>
        </w:rPr>
        <w:t xml:space="preserve"> stamp;</w:t>
      </w:r>
    </w:p>
    <w:p w14:paraId="736A8696" w14:textId="77777777" w:rsidR="00221DB4" w:rsidRDefault="0081317D">
      <w:pPr>
        <w:pStyle w:val="ListParagraph"/>
        <w:numPr>
          <w:ilvl w:val="1"/>
          <w:numId w:val="1"/>
        </w:numPr>
        <w:tabs>
          <w:tab w:val="left" w:pos="1329"/>
        </w:tabs>
        <w:ind w:left="209" w:right="211" w:firstLine="719"/>
        <w:jc w:val="both"/>
        <w:rPr>
          <w:sz w:val="24"/>
        </w:rPr>
      </w:pPr>
      <w:r>
        <w:rPr>
          <w:spacing w:val="-2"/>
          <w:sz w:val="24"/>
        </w:rPr>
        <w:t>The</w:t>
      </w:r>
      <w:r>
        <w:rPr>
          <w:spacing w:val="-12"/>
          <w:sz w:val="24"/>
        </w:rPr>
        <w:t xml:space="preserve"> </w:t>
      </w:r>
      <w:r>
        <w:rPr>
          <w:spacing w:val="-2"/>
          <w:sz w:val="24"/>
        </w:rPr>
        <w:t>offer</w:t>
      </w:r>
      <w:r>
        <w:rPr>
          <w:spacing w:val="-12"/>
          <w:sz w:val="24"/>
        </w:rPr>
        <w:t xml:space="preserve"> </w:t>
      </w:r>
      <w:r>
        <w:rPr>
          <w:spacing w:val="-2"/>
          <w:sz w:val="24"/>
        </w:rPr>
        <w:t>must</w:t>
      </w:r>
      <w:r>
        <w:rPr>
          <w:spacing w:val="-11"/>
          <w:sz w:val="24"/>
        </w:rPr>
        <w:t xml:space="preserve"> </w:t>
      </w:r>
      <w:r>
        <w:rPr>
          <w:spacing w:val="-2"/>
          <w:sz w:val="24"/>
        </w:rPr>
        <w:t>include</w:t>
      </w:r>
      <w:r>
        <w:rPr>
          <w:spacing w:val="-12"/>
          <w:sz w:val="24"/>
        </w:rPr>
        <w:t xml:space="preserve"> </w:t>
      </w:r>
      <w:r>
        <w:rPr>
          <w:spacing w:val="-2"/>
          <w:sz w:val="24"/>
        </w:rPr>
        <w:t>supplier</w:t>
      </w:r>
      <w:r>
        <w:rPr>
          <w:spacing w:val="-11"/>
          <w:sz w:val="24"/>
        </w:rPr>
        <w:t xml:space="preserve"> </w:t>
      </w:r>
      <w:r>
        <w:rPr>
          <w:spacing w:val="-2"/>
          <w:sz w:val="24"/>
        </w:rPr>
        <w:t>company</w:t>
      </w:r>
      <w:r>
        <w:rPr>
          <w:spacing w:val="-12"/>
          <w:sz w:val="24"/>
        </w:rPr>
        <w:t xml:space="preserve"> </w:t>
      </w:r>
      <w:r>
        <w:rPr>
          <w:spacing w:val="-2"/>
          <w:sz w:val="24"/>
        </w:rPr>
        <w:t>details</w:t>
      </w:r>
      <w:r>
        <w:rPr>
          <w:spacing w:val="-11"/>
          <w:sz w:val="24"/>
        </w:rPr>
        <w:t xml:space="preserve"> </w:t>
      </w:r>
      <w:r>
        <w:rPr>
          <w:spacing w:val="-2"/>
          <w:sz w:val="24"/>
        </w:rPr>
        <w:t>(address,</w:t>
      </w:r>
      <w:r>
        <w:rPr>
          <w:spacing w:val="-12"/>
          <w:sz w:val="24"/>
        </w:rPr>
        <w:t xml:space="preserve"> </w:t>
      </w:r>
      <w:r>
        <w:rPr>
          <w:spacing w:val="-2"/>
          <w:sz w:val="24"/>
        </w:rPr>
        <w:t>company</w:t>
      </w:r>
      <w:r>
        <w:rPr>
          <w:spacing w:val="-12"/>
          <w:sz w:val="24"/>
        </w:rPr>
        <w:t xml:space="preserve"> </w:t>
      </w:r>
      <w:r>
        <w:rPr>
          <w:spacing w:val="-2"/>
          <w:sz w:val="24"/>
        </w:rPr>
        <w:t>registration</w:t>
      </w:r>
      <w:r>
        <w:rPr>
          <w:spacing w:val="-11"/>
          <w:sz w:val="24"/>
        </w:rPr>
        <w:t xml:space="preserve"> </w:t>
      </w:r>
      <w:r>
        <w:rPr>
          <w:spacing w:val="-2"/>
          <w:sz w:val="24"/>
        </w:rPr>
        <w:t>code,</w:t>
      </w:r>
      <w:r>
        <w:rPr>
          <w:spacing w:val="-12"/>
          <w:sz w:val="24"/>
        </w:rPr>
        <w:t xml:space="preserve"> </w:t>
      </w:r>
      <w:r>
        <w:rPr>
          <w:spacing w:val="-2"/>
          <w:sz w:val="24"/>
        </w:rPr>
        <w:t xml:space="preserve">VAT </w:t>
      </w:r>
      <w:r>
        <w:rPr>
          <w:sz w:val="24"/>
        </w:rPr>
        <w:t>payers’</w:t>
      </w:r>
      <w:r>
        <w:rPr>
          <w:spacing w:val="-7"/>
          <w:sz w:val="24"/>
        </w:rPr>
        <w:t xml:space="preserve"> </w:t>
      </w:r>
      <w:r>
        <w:rPr>
          <w:sz w:val="24"/>
        </w:rPr>
        <w:t>code,</w:t>
      </w:r>
      <w:r>
        <w:rPr>
          <w:spacing w:val="-7"/>
          <w:sz w:val="24"/>
        </w:rPr>
        <w:t xml:space="preserve"> </w:t>
      </w:r>
      <w:r>
        <w:rPr>
          <w:sz w:val="24"/>
        </w:rPr>
        <w:t>contact</w:t>
      </w:r>
      <w:r>
        <w:rPr>
          <w:spacing w:val="-8"/>
          <w:sz w:val="24"/>
        </w:rPr>
        <w:t xml:space="preserve"> </w:t>
      </w:r>
      <w:r>
        <w:rPr>
          <w:sz w:val="24"/>
        </w:rPr>
        <w:t>phone</w:t>
      </w:r>
      <w:r>
        <w:rPr>
          <w:spacing w:val="-9"/>
          <w:sz w:val="24"/>
        </w:rPr>
        <w:t xml:space="preserve"> </w:t>
      </w:r>
      <w:r>
        <w:rPr>
          <w:sz w:val="24"/>
        </w:rPr>
        <w:t>number,</w:t>
      </w:r>
      <w:r>
        <w:rPr>
          <w:spacing w:val="-6"/>
          <w:sz w:val="24"/>
        </w:rPr>
        <w:t xml:space="preserve"> </w:t>
      </w:r>
      <w:r>
        <w:rPr>
          <w:sz w:val="24"/>
        </w:rPr>
        <w:t>contact</w:t>
      </w:r>
      <w:r>
        <w:rPr>
          <w:spacing w:val="-8"/>
          <w:sz w:val="24"/>
        </w:rPr>
        <w:t xml:space="preserve"> </w:t>
      </w:r>
      <w:r>
        <w:rPr>
          <w:sz w:val="24"/>
        </w:rPr>
        <w:t>fax</w:t>
      </w:r>
      <w:r>
        <w:rPr>
          <w:spacing w:val="-10"/>
          <w:sz w:val="24"/>
        </w:rPr>
        <w:t xml:space="preserve"> </w:t>
      </w:r>
      <w:r>
        <w:rPr>
          <w:sz w:val="24"/>
        </w:rPr>
        <w:t>number,</w:t>
      </w:r>
      <w:r>
        <w:rPr>
          <w:spacing w:val="-6"/>
          <w:sz w:val="24"/>
        </w:rPr>
        <w:t xml:space="preserve"> </w:t>
      </w:r>
      <w:r>
        <w:rPr>
          <w:sz w:val="24"/>
        </w:rPr>
        <w:t>directors</w:t>
      </w:r>
      <w:proofErr w:type="gramStart"/>
      <w:r>
        <w:rPr>
          <w:sz w:val="24"/>
        </w:rPr>
        <w:t>’</w:t>
      </w:r>
      <w:r>
        <w:rPr>
          <w:spacing w:val="-9"/>
          <w:sz w:val="24"/>
        </w:rPr>
        <w:t xml:space="preserve"> </w:t>
      </w:r>
      <w:r>
        <w:rPr>
          <w:sz w:val="24"/>
        </w:rPr>
        <w:t>/</w:t>
      </w:r>
      <w:r>
        <w:rPr>
          <w:spacing w:val="-6"/>
          <w:sz w:val="24"/>
        </w:rPr>
        <w:t xml:space="preserve"> </w:t>
      </w:r>
      <w:r>
        <w:rPr>
          <w:sz w:val="24"/>
        </w:rPr>
        <w:t>CEO</w:t>
      </w:r>
      <w:proofErr w:type="gramEnd"/>
      <w:r>
        <w:rPr>
          <w:spacing w:val="-7"/>
          <w:sz w:val="24"/>
        </w:rPr>
        <w:t xml:space="preserve"> </w:t>
      </w:r>
      <w:r>
        <w:rPr>
          <w:sz w:val="24"/>
        </w:rPr>
        <w:t>name</w:t>
      </w:r>
      <w:r>
        <w:rPr>
          <w:spacing w:val="-6"/>
          <w:sz w:val="24"/>
        </w:rPr>
        <w:t xml:space="preserve"> </w:t>
      </w:r>
      <w:r>
        <w:rPr>
          <w:sz w:val="24"/>
        </w:rPr>
        <w:t>and</w:t>
      </w:r>
      <w:r>
        <w:rPr>
          <w:spacing w:val="-6"/>
          <w:sz w:val="24"/>
        </w:rPr>
        <w:t xml:space="preserve"> </w:t>
      </w:r>
      <w:r>
        <w:rPr>
          <w:sz w:val="24"/>
        </w:rPr>
        <w:t>surname);</w:t>
      </w:r>
      <w:r>
        <w:rPr>
          <w:spacing w:val="-7"/>
          <w:sz w:val="24"/>
        </w:rPr>
        <w:t xml:space="preserve"> </w:t>
      </w:r>
      <w:r>
        <w:rPr>
          <w:sz w:val="24"/>
        </w:rPr>
        <w:t>the domicile and constant address of merchandise warehouse place;</w:t>
      </w:r>
    </w:p>
    <w:p w14:paraId="58BA1B5B" w14:textId="77777777" w:rsidR="00221DB4" w:rsidRDefault="0081317D">
      <w:pPr>
        <w:pStyle w:val="ListParagraph"/>
        <w:numPr>
          <w:ilvl w:val="1"/>
          <w:numId w:val="1"/>
        </w:numPr>
        <w:tabs>
          <w:tab w:val="left" w:pos="1341"/>
        </w:tabs>
        <w:ind w:left="209" w:right="215" w:firstLine="719"/>
        <w:jc w:val="both"/>
        <w:rPr>
          <w:sz w:val="24"/>
        </w:rPr>
      </w:pPr>
      <w:r>
        <w:rPr>
          <w:spacing w:val="-2"/>
          <w:sz w:val="24"/>
        </w:rPr>
        <w:t>The</w:t>
      </w:r>
      <w:r>
        <w:rPr>
          <w:spacing w:val="-6"/>
          <w:sz w:val="24"/>
        </w:rPr>
        <w:t xml:space="preserve"> </w:t>
      </w:r>
      <w:r>
        <w:rPr>
          <w:spacing w:val="-2"/>
          <w:sz w:val="24"/>
        </w:rPr>
        <w:t>offer</w:t>
      </w:r>
      <w:r>
        <w:rPr>
          <w:spacing w:val="-3"/>
          <w:sz w:val="24"/>
        </w:rPr>
        <w:t xml:space="preserve"> </w:t>
      </w:r>
      <w:r>
        <w:rPr>
          <w:spacing w:val="-2"/>
          <w:sz w:val="24"/>
        </w:rPr>
        <w:t>must</w:t>
      </w:r>
      <w:r>
        <w:rPr>
          <w:spacing w:val="-5"/>
          <w:sz w:val="24"/>
        </w:rPr>
        <w:t xml:space="preserve"> </w:t>
      </w:r>
      <w:r>
        <w:rPr>
          <w:spacing w:val="-2"/>
          <w:sz w:val="24"/>
        </w:rPr>
        <w:t>include</w:t>
      </w:r>
      <w:r>
        <w:rPr>
          <w:spacing w:val="-6"/>
          <w:sz w:val="24"/>
        </w:rPr>
        <w:t xml:space="preserve"> </w:t>
      </w:r>
      <w:r>
        <w:rPr>
          <w:spacing w:val="-2"/>
          <w:sz w:val="24"/>
        </w:rPr>
        <w:t>the</w:t>
      </w:r>
      <w:r>
        <w:rPr>
          <w:spacing w:val="-4"/>
          <w:sz w:val="24"/>
        </w:rPr>
        <w:t xml:space="preserve"> </w:t>
      </w:r>
      <w:r>
        <w:rPr>
          <w:spacing w:val="-2"/>
          <w:sz w:val="24"/>
        </w:rPr>
        <w:t>copy</w:t>
      </w:r>
      <w:r>
        <w:rPr>
          <w:spacing w:val="-7"/>
          <w:sz w:val="24"/>
        </w:rPr>
        <w:t xml:space="preserve"> </w:t>
      </w:r>
      <w:r>
        <w:rPr>
          <w:spacing w:val="-2"/>
          <w:sz w:val="24"/>
        </w:rPr>
        <w:t>of</w:t>
      </w:r>
      <w:r>
        <w:rPr>
          <w:spacing w:val="-5"/>
          <w:sz w:val="24"/>
        </w:rPr>
        <w:t xml:space="preserve"> </w:t>
      </w:r>
      <w:r>
        <w:rPr>
          <w:spacing w:val="-2"/>
          <w:sz w:val="24"/>
        </w:rPr>
        <w:t>merchandise</w:t>
      </w:r>
      <w:r>
        <w:rPr>
          <w:spacing w:val="-3"/>
          <w:sz w:val="24"/>
        </w:rPr>
        <w:t xml:space="preserve"> </w:t>
      </w:r>
      <w:r>
        <w:rPr>
          <w:spacing w:val="-2"/>
          <w:sz w:val="24"/>
        </w:rPr>
        <w:t>supplier</w:t>
      </w:r>
      <w:r>
        <w:rPr>
          <w:spacing w:val="-3"/>
          <w:sz w:val="24"/>
        </w:rPr>
        <w:t xml:space="preserve"> </w:t>
      </w:r>
      <w:r>
        <w:rPr>
          <w:spacing w:val="-2"/>
          <w:sz w:val="24"/>
        </w:rPr>
        <w:t>company</w:t>
      </w:r>
      <w:r>
        <w:rPr>
          <w:spacing w:val="-7"/>
          <w:sz w:val="24"/>
        </w:rPr>
        <w:t xml:space="preserve"> </w:t>
      </w:r>
      <w:r>
        <w:rPr>
          <w:spacing w:val="-2"/>
          <w:sz w:val="24"/>
        </w:rPr>
        <w:t xml:space="preserve">registration certificate </w:t>
      </w:r>
      <w:r>
        <w:rPr>
          <w:spacing w:val="-4"/>
          <w:sz w:val="24"/>
        </w:rPr>
        <w:t>as</w:t>
      </w:r>
      <w:r>
        <w:rPr>
          <w:spacing w:val="-10"/>
          <w:sz w:val="24"/>
        </w:rPr>
        <w:t xml:space="preserve"> </w:t>
      </w:r>
      <w:r>
        <w:rPr>
          <w:spacing w:val="-4"/>
          <w:sz w:val="24"/>
        </w:rPr>
        <w:t>well</w:t>
      </w:r>
      <w:r>
        <w:rPr>
          <w:spacing w:val="-10"/>
          <w:sz w:val="24"/>
        </w:rPr>
        <w:t xml:space="preserve"> </w:t>
      </w:r>
      <w:r>
        <w:rPr>
          <w:spacing w:val="-4"/>
          <w:sz w:val="24"/>
        </w:rPr>
        <w:t>as</w:t>
      </w:r>
      <w:r>
        <w:rPr>
          <w:spacing w:val="-9"/>
          <w:sz w:val="24"/>
        </w:rPr>
        <w:t xml:space="preserve"> </w:t>
      </w:r>
      <w:r>
        <w:rPr>
          <w:spacing w:val="-4"/>
          <w:sz w:val="24"/>
        </w:rPr>
        <w:t>the</w:t>
      </w:r>
      <w:r>
        <w:rPr>
          <w:spacing w:val="-8"/>
          <w:sz w:val="24"/>
        </w:rPr>
        <w:t xml:space="preserve"> </w:t>
      </w:r>
      <w:r>
        <w:rPr>
          <w:spacing w:val="-4"/>
          <w:sz w:val="24"/>
        </w:rPr>
        <w:t>note confirming</w:t>
      </w:r>
      <w:r>
        <w:rPr>
          <w:spacing w:val="-8"/>
          <w:sz w:val="24"/>
        </w:rPr>
        <w:t xml:space="preserve"> </w:t>
      </w:r>
      <w:r>
        <w:rPr>
          <w:spacing w:val="-4"/>
          <w:sz w:val="24"/>
        </w:rPr>
        <w:t>that</w:t>
      </w:r>
      <w:r>
        <w:rPr>
          <w:spacing w:val="-7"/>
          <w:sz w:val="24"/>
        </w:rPr>
        <w:t xml:space="preserve"> </w:t>
      </w:r>
      <w:r>
        <w:rPr>
          <w:spacing w:val="-4"/>
          <w:sz w:val="24"/>
        </w:rPr>
        <w:t>the</w:t>
      </w:r>
      <w:r>
        <w:rPr>
          <w:spacing w:val="-8"/>
          <w:sz w:val="24"/>
        </w:rPr>
        <w:t xml:space="preserve"> </w:t>
      </w:r>
      <w:r>
        <w:rPr>
          <w:spacing w:val="-4"/>
          <w:sz w:val="24"/>
        </w:rPr>
        <w:t>company</w:t>
      </w:r>
      <w:r>
        <w:rPr>
          <w:spacing w:val="-10"/>
          <w:sz w:val="24"/>
        </w:rPr>
        <w:t xml:space="preserve"> </w:t>
      </w:r>
      <w:r>
        <w:rPr>
          <w:spacing w:val="-4"/>
          <w:sz w:val="24"/>
        </w:rPr>
        <w:t>has</w:t>
      </w:r>
      <w:r>
        <w:rPr>
          <w:spacing w:val="-5"/>
          <w:sz w:val="24"/>
        </w:rPr>
        <w:t xml:space="preserve"> </w:t>
      </w:r>
      <w:r>
        <w:rPr>
          <w:spacing w:val="-4"/>
          <w:sz w:val="24"/>
        </w:rPr>
        <w:t>a</w:t>
      </w:r>
      <w:r>
        <w:rPr>
          <w:spacing w:val="-8"/>
          <w:sz w:val="24"/>
        </w:rPr>
        <w:t xml:space="preserve"> </w:t>
      </w:r>
      <w:r>
        <w:rPr>
          <w:spacing w:val="-4"/>
          <w:sz w:val="24"/>
        </w:rPr>
        <w:t>right</w:t>
      </w:r>
      <w:r>
        <w:rPr>
          <w:spacing w:val="-7"/>
          <w:sz w:val="24"/>
        </w:rPr>
        <w:t xml:space="preserve"> </w:t>
      </w:r>
      <w:r>
        <w:rPr>
          <w:spacing w:val="-4"/>
          <w:sz w:val="24"/>
        </w:rPr>
        <w:t>to</w:t>
      </w:r>
      <w:r>
        <w:rPr>
          <w:spacing w:val="-8"/>
          <w:sz w:val="24"/>
        </w:rPr>
        <w:t xml:space="preserve"> </w:t>
      </w:r>
      <w:r>
        <w:rPr>
          <w:spacing w:val="-4"/>
          <w:sz w:val="24"/>
        </w:rPr>
        <w:t>legally</w:t>
      </w:r>
      <w:r>
        <w:rPr>
          <w:spacing w:val="-7"/>
          <w:sz w:val="24"/>
        </w:rPr>
        <w:t xml:space="preserve"> </w:t>
      </w:r>
      <w:r>
        <w:rPr>
          <w:spacing w:val="-4"/>
          <w:sz w:val="24"/>
        </w:rPr>
        <w:t>perform the</w:t>
      </w:r>
      <w:r>
        <w:rPr>
          <w:spacing w:val="-8"/>
          <w:sz w:val="24"/>
        </w:rPr>
        <w:t xml:space="preserve"> </w:t>
      </w:r>
      <w:r>
        <w:rPr>
          <w:spacing w:val="-4"/>
          <w:sz w:val="24"/>
        </w:rPr>
        <w:t>activity</w:t>
      </w:r>
      <w:r>
        <w:rPr>
          <w:spacing w:val="-7"/>
          <w:sz w:val="24"/>
        </w:rPr>
        <w:t xml:space="preserve"> </w:t>
      </w:r>
      <w:r>
        <w:rPr>
          <w:spacing w:val="-4"/>
          <w:sz w:val="24"/>
        </w:rPr>
        <w:t>indicated</w:t>
      </w:r>
      <w:r>
        <w:rPr>
          <w:spacing w:val="-7"/>
          <w:sz w:val="24"/>
        </w:rPr>
        <w:t xml:space="preserve"> </w:t>
      </w:r>
      <w:r>
        <w:rPr>
          <w:spacing w:val="-4"/>
          <w:sz w:val="24"/>
        </w:rPr>
        <w:t>and has</w:t>
      </w:r>
      <w:r>
        <w:rPr>
          <w:spacing w:val="-10"/>
          <w:sz w:val="24"/>
        </w:rPr>
        <w:t xml:space="preserve"> </w:t>
      </w:r>
      <w:r>
        <w:rPr>
          <w:spacing w:val="-4"/>
          <w:sz w:val="24"/>
        </w:rPr>
        <w:t>no</w:t>
      </w:r>
      <w:r>
        <w:rPr>
          <w:spacing w:val="-10"/>
          <w:sz w:val="24"/>
        </w:rPr>
        <w:t xml:space="preserve"> </w:t>
      </w:r>
      <w:r>
        <w:rPr>
          <w:spacing w:val="-4"/>
          <w:sz w:val="24"/>
        </w:rPr>
        <w:t>direct</w:t>
      </w:r>
      <w:r>
        <w:rPr>
          <w:spacing w:val="-9"/>
          <w:sz w:val="24"/>
        </w:rPr>
        <w:t xml:space="preserve"> </w:t>
      </w:r>
      <w:r>
        <w:rPr>
          <w:spacing w:val="-4"/>
          <w:sz w:val="24"/>
        </w:rPr>
        <w:t>connections</w:t>
      </w:r>
      <w:r>
        <w:rPr>
          <w:spacing w:val="-10"/>
          <w:sz w:val="24"/>
        </w:rPr>
        <w:t xml:space="preserve"> </w:t>
      </w:r>
      <w:r>
        <w:rPr>
          <w:spacing w:val="-4"/>
          <w:sz w:val="24"/>
        </w:rPr>
        <w:t>and</w:t>
      </w:r>
      <w:r>
        <w:rPr>
          <w:spacing w:val="-9"/>
          <w:sz w:val="24"/>
        </w:rPr>
        <w:t xml:space="preserve"> </w:t>
      </w:r>
      <w:r>
        <w:rPr>
          <w:spacing w:val="-4"/>
          <w:sz w:val="24"/>
        </w:rPr>
        <w:t>has</w:t>
      </w:r>
      <w:r>
        <w:rPr>
          <w:spacing w:val="-10"/>
          <w:sz w:val="24"/>
        </w:rPr>
        <w:t xml:space="preserve"> </w:t>
      </w:r>
      <w:r>
        <w:rPr>
          <w:spacing w:val="-4"/>
          <w:sz w:val="24"/>
        </w:rPr>
        <w:t>no</w:t>
      </w:r>
      <w:r>
        <w:rPr>
          <w:spacing w:val="-9"/>
          <w:sz w:val="24"/>
        </w:rPr>
        <w:t xml:space="preserve"> </w:t>
      </w:r>
      <w:r>
        <w:rPr>
          <w:spacing w:val="-4"/>
          <w:sz w:val="24"/>
        </w:rPr>
        <w:t>property</w:t>
      </w:r>
      <w:r>
        <w:rPr>
          <w:spacing w:val="-10"/>
          <w:sz w:val="24"/>
        </w:rPr>
        <w:t xml:space="preserve"> </w:t>
      </w:r>
      <w:r>
        <w:rPr>
          <w:spacing w:val="-4"/>
          <w:sz w:val="24"/>
        </w:rPr>
        <w:t>or</w:t>
      </w:r>
      <w:r>
        <w:rPr>
          <w:spacing w:val="-8"/>
          <w:sz w:val="24"/>
        </w:rPr>
        <w:t xml:space="preserve"> </w:t>
      </w:r>
      <w:r>
        <w:rPr>
          <w:spacing w:val="-4"/>
          <w:sz w:val="24"/>
        </w:rPr>
        <w:t>subordination</w:t>
      </w:r>
      <w:r>
        <w:rPr>
          <w:spacing w:val="-10"/>
          <w:sz w:val="24"/>
        </w:rPr>
        <w:t xml:space="preserve"> </w:t>
      </w:r>
      <w:r>
        <w:rPr>
          <w:spacing w:val="-4"/>
          <w:sz w:val="24"/>
        </w:rPr>
        <w:t>relations</w:t>
      </w:r>
      <w:r>
        <w:rPr>
          <w:spacing w:val="-8"/>
          <w:sz w:val="24"/>
        </w:rPr>
        <w:t xml:space="preserve"> </w:t>
      </w:r>
      <w:r>
        <w:rPr>
          <w:spacing w:val="-4"/>
          <w:sz w:val="24"/>
        </w:rPr>
        <w:t>with</w:t>
      </w:r>
      <w:r>
        <w:rPr>
          <w:spacing w:val="-7"/>
          <w:sz w:val="24"/>
        </w:rPr>
        <w:t xml:space="preserve"> </w:t>
      </w:r>
      <w:r>
        <w:rPr>
          <w:spacing w:val="-4"/>
          <w:sz w:val="24"/>
        </w:rPr>
        <w:t>the</w:t>
      </w:r>
      <w:r>
        <w:rPr>
          <w:spacing w:val="-9"/>
          <w:sz w:val="24"/>
        </w:rPr>
        <w:t xml:space="preserve"> </w:t>
      </w:r>
      <w:r>
        <w:rPr>
          <w:spacing w:val="-4"/>
          <w:sz w:val="24"/>
        </w:rPr>
        <w:t>legal</w:t>
      </w:r>
      <w:r>
        <w:rPr>
          <w:spacing w:val="-8"/>
          <w:sz w:val="24"/>
        </w:rPr>
        <w:t xml:space="preserve"> </w:t>
      </w:r>
      <w:r>
        <w:rPr>
          <w:spacing w:val="-4"/>
          <w:sz w:val="24"/>
        </w:rPr>
        <w:t>entity</w:t>
      </w:r>
      <w:r>
        <w:rPr>
          <w:spacing w:val="-10"/>
          <w:sz w:val="24"/>
        </w:rPr>
        <w:t xml:space="preserve"> </w:t>
      </w:r>
      <w:r>
        <w:rPr>
          <w:spacing w:val="-4"/>
          <w:sz w:val="24"/>
        </w:rPr>
        <w:t>in</w:t>
      </w:r>
      <w:r>
        <w:rPr>
          <w:spacing w:val="-7"/>
          <w:sz w:val="24"/>
        </w:rPr>
        <w:t xml:space="preserve"> </w:t>
      </w:r>
      <w:r>
        <w:rPr>
          <w:spacing w:val="-4"/>
          <w:sz w:val="24"/>
        </w:rPr>
        <w:t xml:space="preserve">control </w:t>
      </w:r>
      <w:r>
        <w:rPr>
          <w:sz w:val="24"/>
        </w:rPr>
        <w:t>of</w:t>
      </w:r>
      <w:r>
        <w:rPr>
          <w:spacing w:val="-8"/>
          <w:sz w:val="24"/>
        </w:rPr>
        <w:t xml:space="preserve"> </w:t>
      </w:r>
      <w:r>
        <w:rPr>
          <w:sz w:val="24"/>
        </w:rPr>
        <w:t>the</w:t>
      </w:r>
      <w:r>
        <w:rPr>
          <w:spacing w:val="-8"/>
          <w:sz w:val="24"/>
        </w:rPr>
        <w:t xml:space="preserve"> </w:t>
      </w:r>
      <w:r>
        <w:rPr>
          <w:sz w:val="24"/>
        </w:rPr>
        <w:t>supply</w:t>
      </w:r>
      <w:r>
        <w:rPr>
          <w:spacing w:val="-9"/>
          <w:sz w:val="24"/>
        </w:rPr>
        <w:t xml:space="preserve"> </w:t>
      </w:r>
      <w:r>
        <w:rPr>
          <w:sz w:val="24"/>
        </w:rPr>
        <w:t>(the</w:t>
      </w:r>
      <w:r>
        <w:rPr>
          <w:spacing w:val="-8"/>
          <w:sz w:val="24"/>
        </w:rPr>
        <w:t xml:space="preserve"> </w:t>
      </w:r>
      <w:r>
        <w:rPr>
          <w:sz w:val="24"/>
        </w:rPr>
        <w:t>note</w:t>
      </w:r>
      <w:r>
        <w:rPr>
          <w:spacing w:val="-10"/>
          <w:sz w:val="24"/>
        </w:rPr>
        <w:t xml:space="preserve"> </w:t>
      </w:r>
      <w:r>
        <w:rPr>
          <w:sz w:val="24"/>
        </w:rPr>
        <w:t>must</w:t>
      </w:r>
      <w:r>
        <w:rPr>
          <w:spacing w:val="-8"/>
          <w:sz w:val="24"/>
        </w:rPr>
        <w:t xml:space="preserve"> </w:t>
      </w:r>
      <w:r>
        <w:rPr>
          <w:sz w:val="24"/>
        </w:rPr>
        <w:t>be</w:t>
      </w:r>
      <w:r>
        <w:rPr>
          <w:spacing w:val="-9"/>
          <w:sz w:val="24"/>
        </w:rPr>
        <w:t xml:space="preserve"> </w:t>
      </w:r>
      <w:r>
        <w:rPr>
          <w:sz w:val="24"/>
        </w:rPr>
        <w:t>confirmed</w:t>
      </w:r>
      <w:r>
        <w:rPr>
          <w:spacing w:val="-11"/>
          <w:sz w:val="24"/>
        </w:rPr>
        <w:t xml:space="preserve"> </w:t>
      </w:r>
      <w:r>
        <w:rPr>
          <w:sz w:val="24"/>
        </w:rPr>
        <w:t>by</w:t>
      </w:r>
      <w:r>
        <w:rPr>
          <w:spacing w:val="-10"/>
          <w:sz w:val="24"/>
        </w:rPr>
        <w:t xml:space="preserve"> </w:t>
      </w:r>
      <w:r>
        <w:rPr>
          <w:sz w:val="24"/>
        </w:rPr>
        <w:t>the</w:t>
      </w:r>
      <w:r>
        <w:rPr>
          <w:spacing w:val="-11"/>
          <w:sz w:val="24"/>
        </w:rPr>
        <w:t xml:space="preserve"> </w:t>
      </w:r>
      <w:r>
        <w:rPr>
          <w:sz w:val="24"/>
        </w:rPr>
        <w:t>director</w:t>
      </w:r>
      <w:r>
        <w:rPr>
          <w:spacing w:val="-10"/>
          <w:sz w:val="24"/>
        </w:rPr>
        <w:t xml:space="preserve"> </w:t>
      </w:r>
      <w:r>
        <w:rPr>
          <w:sz w:val="24"/>
        </w:rPr>
        <w:t>of</w:t>
      </w:r>
      <w:r>
        <w:rPr>
          <w:spacing w:val="-8"/>
          <w:sz w:val="24"/>
        </w:rPr>
        <w:t xml:space="preserve"> </w:t>
      </w:r>
      <w:r>
        <w:rPr>
          <w:sz w:val="24"/>
        </w:rPr>
        <w:t>the</w:t>
      </w:r>
      <w:r>
        <w:rPr>
          <w:spacing w:val="-8"/>
          <w:sz w:val="24"/>
        </w:rPr>
        <w:t xml:space="preserve"> </w:t>
      </w:r>
      <w:r>
        <w:rPr>
          <w:sz w:val="24"/>
        </w:rPr>
        <w:t>company</w:t>
      </w:r>
      <w:r>
        <w:rPr>
          <w:spacing w:val="-2"/>
          <w:sz w:val="24"/>
        </w:rPr>
        <w:t xml:space="preserve"> </w:t>
      </w:r>
      <w:r>
        <w:rPr>
          <w:sz w:val="24"/>
        </w:rPr>
        <w:t>or authorized individual).</w:t>
      </w:r>
    </w:p>
    <w:p w14:paraId="76B85D6E" w14:textId="77777777" w:rsidR="00221DB4" w:rsidRDefault="0081317D">
      <w:pPr>
        <w:pStyle w:val="Heading2"/>
        <w:numPr>
          <w:ilvl w:val="0"/>
          <w:numId w:val="1"/>
        </w:numPr>
        <w:tabs>
          <w:tab w:val="left" w:pos="1161"/>
        </w:tabs>
        <w:spacing w:before="286"/>
        <w:ind w:left="1161" w:hanging="232"/>
      </w:pPr>
      <w:r>
        <w:rPr>
          <w:spacing w:val="-4"/>
        </w:rPr>
        <w:t>The</w:t>
      </w:r>
      <w:r>
        <w:rPr>
          <w:spacing w:val="-9"/>
        </w:rPr>
        <w:t xml:space="preserve"> </w:t>
      </w:r>
      <w:r>
        <w:rPr>
          <w:spacing w:val="-4"/>
        </w:rPr>
        <w:t>submission</w:t>
      </w:r>
      <w:r>
        <w:rPr>
          <w:spacing w:val="-6"/>
        </w:rPr>
        <w:t xml:space="preserve"> </w:t>
      </w:r>
      <w:r>
        <w:rPr>
          <w:spacing w:val="-4"/>
        </w:rPr>
        <w:t>of</w:t>
      </w:r>
      <w:r>
        <w:rPr>
          <w:spacing w:val="-3"/>
        </w:rPr>
        <w:t xml:space="preserve"> </w:t>
      </w:r>
      <w:r>
        <w:rPr>
          <w:spacing w:val="-4"/>
        </w:rPr>
        <w:t>the Offer.</w:t>
      </w:r>
    </w:p>
    <w:p w14:paraId="19E529F8" w14:textId="1D13FABD" w:rsidR="00221DB4" w:rsidRPr="00373EA3" w:rsidRDefault="0081317D">
      <w:pPr>
        <w:pStyle w:val="ListParagraph"/>
        <w:numPr>
          <w:ilvl w:val="1"/>
          <w:numId w:val="1"/>
        </w:numPr>
        <w:tabs>
          <w:tab w:val="left" w:pos="1353"/>
        </w:tabs>
        <w:spacing w:before="293"/>
        <w:ind w:left="209" w:right="216" w:firstLine="719"/>
        <w:jc w:val="both"/>
        <w:rPr>
          <w:sz w:val="24"/>
          <w:szCs w:val="24"/>
        </w:rPr>
      </w:pPr>
      <w:r w:rsidRPr="00373EA3">
        <w:rPr>
          <w:sz w:val="24"/>
          <w:szCs w:val="24"/>
        </w:rPr>
        <w:t xml:space="preserve">Bids and all relevant documents must be sent to the </w:t>
      </w:r>
      <w:r w:rsidR="00373EA3" w:rsidRPr="00373EA3">
        <w:rPr>
          <w:sz w:val="24"/>
          <w:szCs w:val="24"/>
        </w:rPr>
        <w:t xml:space="preserve">LASF </w:t>
      </w:r>
      <w:r w:rsidRPr="00373EA3">
        <w:rPr>
          <w:sz w:val="24"/>
          <w:szCs w:val="24"/>
        </w:rPr>
        <w:t>Administration by e-mail to</w:t>
      </w:r>
      <w:r w:rsidRPr="00373EA3">
        <w:rPr>
          <w:spacing w:val="40"/>
          <w:sz w:val="24"/>
          <w:szCs w:val="24"/>
        </w:rPr>
        <w:t xml:space="preserve"> </w:t>
      </w:r>
      <w:r w:rsidRPr="00373EA3">
        <w:rPr>
          <w:sz w:val="24"/>
          <w:szCs w:val="24"/>
        </w:rPr>
        <w:t>the</w:t>
      </w:r>
      <w:r w:rsidRPr="00373EA3">
        <w:rPr>
          <w:spacing w:val="-14"/>
          <w:sz w:val="24"/>
          <w:szCs w:val="24"/>
        </w:rPr>
        <w:t xml:space="preserve"> </w:t>
      </w:r>
      <w:r w:rsidRPr="00373EA3">
        <w:rPr>
          <w:sz w:val="24"/>
          <w:szCs w:val="24"/>
        </w:rPr>
        <w:t>following</w:t>
      </w:r>
      <w:r w:rsidRPr="00373EA3">
        <w:rPr>
          <w:spacing w:val="-14"/>
          <w:sz w:val="24"/>
          <w:szCs w:val="24"/>
        </w:rPr>
        <w:t xml:space="preserve"> </w:t>
      </w:r>
      <w:r w:rsidRPr="00373EA3">
        <w:rPr>
          <w:sz w:val="24"/>
          <w:szCs w:val="24"/>
        </w:rPr>
        <w:t>address:</w:t>
      </w:r>
      <w:r w:rsidRPr="00373EA3">
        <w:rPr>
          <w:spacing w:val="-13"/>
          <w:sz w:val="24"/>
          <w:szCs w:val="24"/>
        </w:rPr>
        <w:t xml:space="preserve"> </w:t>
      </w:r>
      <w:hyperlink r:id="rId11" w:history="1">
        <w:r w:rsidR="00373EA3" w:rsidRPr="00373EA3">
          <w:rPr>
            <w:rStyle w:val="Hyperlink"/>
            <w:sz w:val="24"/>
            <w:szCs w:val="24"/>
          </w:rPr>
          <w:t>darius.sileikis@lasf.lt</w:t>
        </w:r>
      </w:hyperlink>
      <w:r w:rsidR="00373EA3" w:rsidRPr="00373EA3">
        <w:rPr>
          <w:sz w:val="24"/>
          <w:szCs w:val="24"/>
        </w:rPr>
        <w:t xml:space="preserve"> </w:t>
      </w:r>
      <w:r w:rsidRPr="00373EA3">
        <w:rPr>
          <w:sz w:val="24"/>
          <w:szCs w:val="24"/>
        </w:rPr>
        <w:t>by</w:t>
      </w:r>
      <w:r w:rsidRPr="00373EA3">
        <w:rPr>
          <w:spacing w:val="-13"/>
          <w:sz w:val="24"/>
          <w:szCs w:val="24"/>
        </w:rPr>
        <w:t xml:space="preserve"> </w:t>
      </w:r>
      <w:r w:rsidR="003F1A52" w:rsidRPr="003F1A52">
        <w:rPr>
          <w:sz w:val="24"/>
          <w:szCs w:val="24"/>
          <w:u w:val="single"/>
        </w:rPr>
        <w:t>23</w:t>
      </w:r>
      <w:r w:rsidR="002E0695" w:rsidRPr="003F1A52">
        <w:rPr>
          <w:sz w:val="24"/>
          <w:szCs w:val="24"/>
          <w:u w:val="single"/>
        </w:rPr>
        <w:t xml:space="preserve"> November </w:t>
      </w:r>
      <w:r w:rsidRPr="003F1A52">
        <w:rPr>
          <w:sz w:val="24"/>
          <w:szCs w:val="24"/>
          <w:u w:val="single"/>
        </w:rPr>
        <w:t>202</w:t>
      </w:r>
      <w:r w:rsidR="00373EA3" w:rsidRPr="003F1A52">
        <w:rPr>
          <w:sz w:val="24"/>
          <w:szCs w:val="24"/>
          <w:u w:val="single"/>
        </w:rPr>
        <w:t>6</w:t>
      </w:r>
      <w:r w:rsidRPr="003F1A52">
        <w:rPr>
          <w:spacing w:val="-14"/>
          <w:sz w:val="24"/>
          <w:szCs w:val="24"/>
          <w:u w:val="single"/>
        </w:rPr>
        <w:t xml:space="preserve"> </w:t>
      </w:r>
      <w:r w:rsidRPr="003F1A52">
        <w:rPr>
          <w:sz w:val="24"/>
          <w:szCs w:val="24"/>
          <w:u w:val="single"/>
        </w:rPr>
        <w:t>13:00</w:t>
      </w:r>
      <w:r w:rsidRPr="003F1A52">
        <w:rPr>
          <w:spacing w:val="-13"/>
          <w:sz w:val="24"/>
          <w:szCs w:val="24"/>
          <w:u w:val="single"/>
        </w:rPr>
        <w:t xml:space="preserve"> </w:t>
      </w:r>
      <w:r w:rsidRPr="003F1A52">
        <w:rPr>
          <w:sz w:val="24"/>
          <w:szCs w:val="24"/>
          <w:u w:val="single"/>
        </w:rPr>
        <w:t>h</w:t>
      </w:r>
      <w:r w:rsidRPr="003F1A52">
        <w:rPr>
          <w:sz w:val="24"/>
          <w:szCs w:val="24"/>
        </w:rPr>
        <w:t>.</w:t>
      </w:r>
      <w:r w:rsidRPr="00373EA3">
        <w:rPr>
          <w:spacing w:val="-14"/>
          <w:sz w:val="24"/>
          <w:szCs w:val="24"/>
        </w:rPr>
        <w:t xml:space="preserve"> </w:t>
      </w:r>
      <w:r w:rsidRPr="00373EA3">
        <w:rPr>
          <w:sz w:val="24"/>
          <w:szCs w:val="24"/>
        </w:rPr>
        <w:t>The</w:t>
      </w:r>
      <w:r w:rsidRPr="00373EA3">
        <w:rPr>
          <w:spacing w:val="-14"/>
          <w:sz w:val="24"/>
          <w:szCs w:val="24"/>
        </w:rPr>
        <w:t xml:space="preserve"> </w:t>
      </w:r>
      <w:r w:rsidRPr="00373EA3">
        <w:rPr>
          <w:sz w:val="24"/>
          <w:szCs w:val="24"/>
        </w:rPr>
        <w:t>offers</w:t>
      </w:r>
      <w:r w:rsidRPr="00373EA3">
        <w:rPr>
          <w:spacing w:val="-13"/>
          <w:sz w:val="24"/>
          <w:szCs w:val="24"/>
        </w:rPr>
        <w:t xml:space="preserve"> </w:t>
      </w:r>
      <w:r w:rsidRPr="00373EA3">
        <w:rPr>
          <w:sz w:val="24"/>
          <w:szCs w:val="24"/>
        </w:rPr>
        <w:t>presented</w:t>
      </w:r>
      <w:r w:rsidRPr="00373EA3">
        <w:rPr>
          <w:spacing w:val="-14"/>
          <w:sz w:val="24"/>
          <w:szCs w:val="24"/>
        </w:rPr>
        <w:t xml:space="preserve"> </w:t>
      </w:r>
      <w:r w:rsidRPr="00373EA3">
        <w:rPr>
          <w:sz w:val="24"/>
          <w:szCs w:val="24"/>
        </w:rPr>
        <w:t>later</w:t>
      </w:r>
      <w:r w:rsidRPr="00373EA3">
        <w:rPr>
          <w:spacing w:val="-13"/>
          <w:sz w:val="24"/>
          <w:szCs w:val="24"/>
        </w:rPr>
        <w:t xml:space="preserve"> </w:t>
      </w:r>
      <w:r w:rsidRPr="00373EA3">
        <w:rPr>
          <w:sz w:val="24"/>
          <w:szCs w:val="24"/>
        </w:rPr>
        <w:t>than</w:t>
      </w:r>
      <w:r w:rsidRPr="00373EA3">
        <w:rPr>
          <w:spacing w:val="-14"/>
          <w:sz w:val="24"/>
          <w:szCs w:val="24"/>
        </w:rPr>
        <w:t xml:space="preserve"> </w:t>
      </w:r>
      <w:r w:rsidRPr="00373EA3">
        <w:rPr>
          <w:sz w:val="24"/>
          <w:szCs w:val="24"/>
        </w:rPr>
        <w:t>the</w:t>
      </w:r>
      <w:r w:rsidRPr="00373EA3">
        <w:rPr>
          <w:spacing w:val="-13"/>
          <w:sz w:val="24"/>
          <w:szCs w:val="24"/>
        </w:rPr>
        <w:t xml:space="preserve"> </w:t>
      </w:r>
      <w:r w:rsidRPr="00373EA3">
        <w:rPr>
          <w:sz w:val="24"/>
          <w:szCs w:val="24"/>
        </w:rPr>
        <w:t>date (term)</w:t>
      </w:r>
      <w:r w:rsidRPr="00373EA3">
        <w:rPr>
          <w:spacing w:val="-7"/>
          <w:sz w:val="24"/>
          <w:szCs w:val="24"/>
        </w:rPr>
        <w:t xml:space="preserve"> </w:t>
      </w:r>
      <w:r w:rsidRPr="00373EA3">
        <w:rPr>
          <w:sz w:val="24"/>
          <w:szCs w:val="24"/>
        </w:rPr>
        <w:t>indicated</w:t>
      </w:r>
      <w:r w:rsidRPr="00373EA3">
        <w:rPr>
          <w:spacing w:val="-1"/>
          <w:sz w:val="24"/>
          <w:szCs w:val="24"/>
        </w:rPr>
        <w:t xml:space="preserve"> </w:t>
      </w:r>
      <w:r w:rsidRPr="00373EA3">
        <w:rPr>
          <w:sz w:val="24"/>
          <w:szCs w:val="24"/>
        </w:rPr>
        <w:t>are not</w:t>
      </w:r>
      <w:r w:rsidRPr="00373EA3">
        <w:rPr>
          <w:spacing w:val="-1"/>
          <w:sz w:val="24"/>
          <w:szCs w:val="24"/>
        </w:rPr>
        <w:t xml:space="preserve"> </w:t>
      </w:r>
      <w:r w:rsidRPr="00373EA3">
        <w:rPr>
          <w:sz w:val="24"/>
          <w:szCs w:val="24"/>
        </w:rPr>
        <w:t>going to be accepted or</w:t>
      </w:r>
      <w:r w:rsidRPr="00373EA3">
        <w:rPr>
          <w:spacing w:val="-2"/>
          <w:sz w:val="24"/>
          <w:szCs w:val="24"/>
        </w:rPr>
        <w:t xml:space="preserve"> </w:t>
      </w:r>
      <w:r w:rsidRPr="00373EA3">
        <w:rPr>
          <w:sz w:val="24"/>
          <w:szCs w:val="24"/>
        </w:rPr>
        <w:t>taken into consideration.</w:t>
      </w:r>
    </w:p>
    <w:p w14:paraId="0787BCE1" w14:textId="77777777" w:rsidR="00221DB4" w:rsidRDefault="00221DB4">
      <w:pPr>
        <w:pStyle w:val="BodyText"/>
        <w:spacing w:before="2"/>
        <w:ind w:left="0"/>
      </w:pPr>
    </w:p>
    <w:p w14:paraId="7D65B689" w14:textId="77777777" w:rsidR="00221DB4" w:rsidRDefault="0081317D">
      <w:pPr>
        <w:pStyle w:val="Heading2"/>
        <w:numPr>
          <w:ilvl w:val="0"/>
          <w:numId w:val="1"/>
        </w:numPr>
        <w:tabs>
          <w:tab w:val="left" w:pos="1211"/>
        </w:tabs>
        <w:ind w:left="1211" w:hanging="282"/>
      </w:pPr>
      <w:r>
        <w:rPr>
          <w:spacing w:val="-4"/>
        </w:rPr>
        <w:t>Evaluation</w:t>
      </w:r>
      <w:r>
        <w:rPr>
          <w:spacing w:val="-8"/>
        </w:rPr>
        <w:t xml:space="preserve"> </w:t>
      </w:r>
      <w:r>
        <w:rPr>
          <w:spacing w:val="-4"/>
        </w:rPr>
        <w:t>of</w:t>
      </w:r>
      <w:r>
        <w:rPr>
          <w:spacing w:val="-6"/>
        </w:rPr>
        <w:t xml:space="preserve"> </w:t>
      </w:r>
      <w:r>
        <w:rPr>
          <w:spacing w:val="-4"/>
        </w:rPr>
        <w:t>Offers.</w:t>
      </w:r>
    </w:p>
    <w:p w14:paraId="7A028139" w14:textId="77777777" w:rsidR="00221DB4" w:rsidRDefault="0081317D" w:rsidP="003F1A52">
      <w:pPr>
        <w:pStyle w:val="ListParagraph"/>
        <w:numPr>
          <w:ilvl w:val="1"/>
          <w:numId w:val="1"/>
        </w:numPr>
        <w:tabs>
          <w:tab w:val="left" w:pos="1344"/>
        </w:tabs>
        <w:spacing w:before="292"/>
        <w:ind w:left="209" w:right="217" w:firstLine="719"/>
        <w:jc w:val="both"/>
        <w:rPr>
          <w:sz w:val="24"/>
        </w:rPr>
      </w:pPr>
      <w:r>
        <w:rPr>
          <w:sz w:val="24"/>
        </w:rPr>
        <w:t>The</w:t>
      </w:r>
      <w:r>
        <w:rPr>
          <w:spacing w:val="-1"/>
          <w:sz w:val="24"/>
        </w:rPr>
        <w:t xml:space="preserve"> </w:t>
      </w:r>
      <w:r>
        <w:rPr>
          <w:sz w:val="24"/>
        </w:rPr>
        <w:t>legal</w:t>
      </w:r>
      <w:r>
        <w:rPr>
          <w:spacing w:val="-3"/>
          <w:sz w:val="24"/>
        </w:rPr>
        <w:t xml:space="preserve"> </w:t>
      </w:r>
      <w:r>
        <w:rPr>
          <w:sz w:val="24"/>
        </w:rPr>
        <w:t>entity</w:t>
      </w:r>
      <w:r>
        <w:rPr>
          <w:spacing w:val="-2"/>
          <w:sz w:val="24"/>
        </w:rPr>
        <w:t xml:space="preserve"> </w:t>
      </w:r>
      <w:r>
        <w:rPr>
          <w:sz w:val="24"/>
        </w:rPr>
        <w:t>in</w:t>
      </w:r>
      <w:r>
        <w:rPr>
          <w:spacing w:val="-1"/>
          <w:sz w:val="24"/>
        </w:rPr>
        <w:t xml:space="preserve"> </w:t>
      </w:r>
      <w:r>
        <w:rPr>
          <w:sz w:val="24"/>
        </w:rPr>
        <w:t>control</w:t>
      </w:r>
      <w:r>
        <w:rPr>
          <w:spacing w:val="-2"/>
          <w:sz w:val="24"/>
        </w:rPr>
        <w:t xml:space="preserve"> </w:t>
      </w:r>
      <w:r>
        <w:rPr>
          <w:sz w:val="24"/>
        </w:rPr>
        <w:t>of merchandise</w:t>
      </w:r>
      <w:r>
        <w:rPr>
          <w:spacing w:val="-1"/>
          <w:sz w:val="24"/>
        </w:rPr>
        <w:t xml:space="preserve"> </w:t>
      </w:r>
      <w:r>
        <w:rPr>
          <w:sz w:val="24"/>
        </w:rPr>
        <w:t>supply</w:t>
      </w:r>
      <w:r>
        <w:rPr>
          <w:spacing w:val="-2"/>
          <w:sz w:val="24"/>
        </w:rPr>
        <w:t xml:space="preserve"> </w:t>
      </w:r>
      <w:r>
        <w:rPr>
          <w:sz w:val="24"/>
        </w:rPr>
        <w:t>is</w:t>
      </w:r>
      <w:r>
        <w:rPr>
          <w:spacing w:val="-2"/>
          <w:sz w:val="24"/>
        </w:rPr>
        <w:t xml:space="preserve"> </w:t>
      </w:r>
      <w:r>
        <w:rPr>
          <w:sz w:val="24"/>
        </w:rPr>
        <w:t>going</w:t>
      </w:r>
      <w:r>
        <w:rPr>
          <w:spacing w:val="-2"/>
          <w:sz w:val="24"/>
        </w:rPr>
        <w:t xml:space="preserve"> </w:t>
      </w:r>
      <w:r>
        <w:rPr>
          <w:sz w:val="24"/>
        </w:rPr>
        <w:t>to</w:t>
      </w:r>
      <w:r>
        <w:rPr>
          <w:spacing w:val="-4"/>
          <w:sz w:val="24"/>
        </w:rPr>
        <w:t xml:space="preserve"> </w:t>
      </w:r>
      <w:r>
        <w:rPr>
          <w:sz w:val="24"/>
        </w:rPr>
        <w:t>evaluate</w:t>
      </w:r>
      <w:r>
        <w:rPr>
          <w:spacing w:val="-1"/>
          <w:sz w:val="24"/>
        </w:rPr>
        <w:t xml:space="preserve"> </w:t>
      </w:r>
      <w:r>
        <w:rPr>
          <w:sz w:val="24"/>
        </w:rPr>
        <w:t>and</w:t>
      </w:r>
      <w:r>
        <w:rPr>
          <w:spacing w:val="-1"/>
          <w:sz w:val="24"/>
        </w:rPr>
        <w:t xml:space="preserve"> </w:t>
      </w:r>
      <w:r>
        <w:rPr>
          <w:sz w:val="24"/>
        </w:rPr>
        <w:t>compare</w:t>
      </w:r>
      <w:r>
        <w:rPr>
          <w:spacing w:val="-3"/>
          <w:sz w:val="24"/>
        </w:rPr>
        <w:t xml:space="preserve"> </w:t>
      </w:r>
      <w:r>
        <w:rPr>
          <w:sz w:val="24"/>
        </w:rPr>
        <w:t xml:space="preserve">only </w:t>
      </w:r>
      <w:r>
        <w:rPr>
          <w:spacing w:val="-2"/>
          <w:sz w:val="24"/>
        </w:rPr>
        <w:t>those</w:t>
      </w:r>
      <w:r>
        <w:rPr>
          <w:spacing w:val="-11"/>
          <w:sz w:val="24"/>
        </w:rPr>
        <w:t xml:space="preserve"> </w:t>
      </w:r>
      <w:r>
        <w:rPr>
          <w:spacing w:val="-2"/>
          <w:sz w:val="24"/>
        </w:rPr>
        <w:t>offers</w:t>
      </w:r>
      <w:r>
        <w:rPr>
          <w:spacing w:val="-11"/>
          <w:sz w:val="24"/>
        </w:rPr>
        <w:t xml:space="preserve"> </w:t>
      </w:r>
      <w:r>
        <w:rPr>
          <w:spacing w:val="-2"/>
          <w:sz w:val="24"/>
        </w:rPr>
        <w:t>that</w:t>
      </w:r>
      <w:r>
        <w:rPr>
          <w:spacing w:val="-8"/>
          <w:sz w:val="24"/>
        </w:rPr>
        <w:t xml:space="preserve"> </w:t>
      </w:r>
      <w:r>
        <w:rPr>
          <w:spacing w:val="-2"/>
          <w:sz w:val="24"/>
        </w:rPr>
        <w:t>correspond</w:t>
      </w:r>
      <w:r>
        <w:rPr>
          <w:spacing w:val="-8"/>
          <w:sz w:val="24"/>
        </w:rPr>
        <w:t xml:space="preserve"> </w:t>
      </w:r>
      <w:r>
        <w:rPr>
          <w:spacing w:val="-2"/>
          <w:sz w:val="24"/>
        </w:rPr>
        <w:t>to</w:t>
      </w:r>
      <w:r>
        <w:rPr>
          <w:spacing w:val="-12"/>
          <w:sz w:val="24"/>
        </w:rPr>
        <w:t xml:space="preserve"> </w:t>
      </w:r>
      <w:r>
        <w:rPr>
          <w:spacing w:val="-2"/>
          <w:sz w:val="24"/>
        </w:rPr>
        <w:t>the</w:t>
      </w:r>
      <w:r>
        <w:rPr>
          <w:spacing w:val="-12"/>
          <w:sz w:val="24"/>
        </w:rPr>
        <w:t xml:space="preserve"> </w:t>
      </w:r>
      <w:r>
        <w:rPr>
          <w:spacing w:val="-2"/>
          <w:sz w:val="24"/>
        </w:rPr>
        <w:t>qualifications</w:t>
      </w:r>
      <w:r>
        <w:rPr>
          <w:spacing w:val="-11"/>
          <w:sz w:val="24"/>
        </w:rPr>
        <w:t xml:space="preserve"> </w:t>
      </w:r>
      <w:r>
        <w:rPr>
          <w:spacing w:val="-2"/>
          <w:sz w:val="24"/>
        </w:rPr>
        <w:t>of</w:t>
      </w:r>
      <w:r>
        <w:rPr>
          <w:spacing w:val="-8"/>
          <w:sz w:val="24"/>
        </w:rPr>
        <w:t xml:space="preserve"> </w:t>
      </w:r>
      <w:r>
        <w:rPr>
          <w:spacing w:val="-2"/>
          <w:sz w:val="24"/>
        </w:rPr>
        <w:t>the</w:t>
      </w:r>
      <w:r>
        <w:rPr>
          <w:spacing w:val="-12"/>
          <w:sz w:val="24"/>
        </w:rPr>
        <w:t xml:space="preserve"> </w:t>
      </w:r>
      <w:r>
        <w:rPr>
          <w:spacing w:val="-2"/>
          <w:sz w:val="24"/>
        </w:rPr>
        <w:t>purchase</w:t>
      </w:r>
      <w:r>
        <w:rPr>
          <w:spacing w:val="-11"/>
          <w:sz w:val="24"/>
        </w:rPr>
        <w:t xml:space="preserve"> </w:t>
      </w:r>
      <w:r>
        <w:rPr>
          <w:spacing w:val="-2"/>
          <w:sz w:val="24"/>
        </w:rPr>
        <w:t>documents</w:t>
      </w:r>
      <w:r>
        <w:rPr>
          <w:spacing w:val="-10"/>
          <w:sz w:val="24"/>
        </w:rPr>
        <w:t xml:space="preserve"> </w:t>
      </w:r>
      <w:r>
        <w:rPr>
          <w:spacing w:val="-2"/>
          <w:sz w:val="24"/>
        </w:rPr>
        <w:t>as</w:t>
      </w:r>
      <w:r>
        <w:rPr>
          <w:spacing w:val="-11"/>
          <w:sz w:val="24"/>
        </w:rPr>
        <w:t xml:space="preserve"> </w:t>
      </w:r>
      <w:r>
        <w:rPr>
          <w:spacing w:val="-2"/>
          <w:sz w:val="24"/>
        </w:rPr>
        <w:t>well</w:t>
      </w:r>
      <w:r>
        <w:rPr>
          <w:spacing w:val="-10"/>
          <w:sz w:val="24"/>
        </w:rPr>
        <w:t xml:space="preserve"> </w:t>
      </w:r>
      <w:r>
        <w:rPr>
          <w:spacing w:val="-2"/>
          <w:sz w:val="24"/>
        </w:rPr>
        <w:t>as</w:t>
      </w:r>
      <w:r>
        <w:rPr>
          <w:spacing w:val="-7"/>
          <w:sz w:val="24"/>
        </w:rPr>
        <w:t xml:space="preserve"> </w:t>
      </w:r>
      <w:r>
        <w:rPr>
          <w:spacing w:val="-2"/>
          <w:sz w:val="24"/>
        </w:rPr>
        <w:t>correspond</w:t>
      </w:r>
      <w:r>
        <w:rPr>
          <w:spacing w:val="-8"/>
          <w:sz w:val="24"/>
        </w:rPr>
        <w:t xml:space="preserve"> </w:t>
      </w:r>
      <w:r>
        <w:rPr>
          <w:spacing w:val="-2"/>
          <w:sz w:val="24"/>
        </w:rPr>
        <w:t xml:space="preserve">to </w:t>
      </w:r>
      <w:r>
        <w:rPr>
          <w:sz w:val="24"/>
        </w:rPr>
        <w:t>technical and economical requirements and were not refused or eliminated.</w:t>
      </w:r>
    </w:p>
    <w:p w14:paraId="38F5D5B9" w14:textId="77777777" w:rsidR="00221DB4" w:rsidRDefault="0081317D">
      <w:pPr>
        <w:pStyle w:val="ListParagraph"/>
        <w:numPr>
          <w:ilvl w:val="1"/>
          <w:numId w:val="1"/>
        </w:numPr>
        <w:tabs>
          <w:tab w:val="left" w:pos="1320"/>
        </w:tabs>
        <w:spacing w:before="39"/>
        <w:ind w:left="209" w:right="217" w:firstLine="719"/>
        <w:jc w:val="both"/>
        <w:rPr>
          <w:sz w:val="24"/>
        </w:rPr>
      </w:pPr>
      <w:r>
        <w:rPr>
          <w:sz w:val="24"/>
        </w:rPr>
        <w:t xml:space="preserve">The valuation criteria of the offers used by the legal entity in control of product supply </w:t>
      </w:r>
      <w:r>
        <w:rPr>
          <w:spacing w:val="-2"/>
          <w:sz w:val="24"/>
        </w:rPr>
        <w:t>corresponds</w:t>
      </w:r>
      <w:r>
        <w:rPr>
          <w:spacing w:val="-12"/>
          <w:sz w:val="24"/>
        </w:rPr>
        <w:t xml:space="preserve"> </w:t>
      </w:r>
      <w:r>
        <w:rPr>
          <w:spacing w:val="-2"/>
          <w:sz w:val="24"/>
        </w:rPr>
        <w:t>to</w:t>
      </w:r>
      <w:r>
        <w:rPr>
          <w:spacing w:val="-10"/>
          <w:sz w:val="24"/>
        </w:rPr>
        <w:t xml:space="preserve"> </w:t>
      </w:r>
      <w:r>
        <w:rPr>
          <w:spacing w:val="-2"/>
          <w:sz w:val="24"/>
        </w:rPr>
        <w:t>the</w:t>
      </w:r>
      <w:r>
        <w:rPr>
          <w:spacing w:val="-8"/>
          <w:sz w:val="24"/>
        </w:rPr>
        <w:t xml:space="preserve"> </w:t>
      </w:r>
      <w:r>
        <w:rPr>
          <w:spacing w:val="-2"/>
          <w:sz w:val="24"/>
        </w:rPr>
        <w:t>proportion</w:t>
      </w:r>
      <w:r>
        <w:rPr>
          <w:spacing w:val="-8"/>
          <w:sz w:val="24"/>
        </w:rPr>
        <w:t xml:space="preserve"> </w:t>
      </w:r>
      <w:r>
        <w:rPr>
          <w:spacing w:val="-2"/>
          <w:sz w:val="24"/>
        </w:rPr>
        <w:t>of</w:t>
      </w:r>
      <w:r>
        <w:rPr>
          <w:spacing w:val="-10"/>
          <w:sz w:val="24"/>
        </w:rPr>
        <w:t xml:space="preserve"> </w:t>
      </w:r>
      <w:r>
        <w:rPr>
          <w:spacing w:val="-2"/>
          <w:sz w:val="24"/>
        </w:rPr>
        <w:t>the</w:t>
      </w:r>
      <w:r>
        <w:rPr>
          <w:spacing w:val="-9"/>
          <w:sz w:val="24"/>
        </w:rPr>
        <w:t xml:space="preserve"> </w:t>
      </w:r>
      <w:r>
        <w:rPr>
          <w:spacing w:val="-2"/>
          <w:sz w:val="24"/>
        </w:rPr>
        <w:t>price,</w:t>
      </w:r>
      <w:r>
        <w:rPr>
          <w:spacing w:val="-9"/>
          <w:sz w:val="24"/>
        </w:rPr>
        <w:t xml:space="preserve"> </w:t>
      </w:r>
      <w:r>
        <w:rPr>
          <w:spacing w:val="-2"/>
          <w:sz w:val="24"/>
        </w:rPr>
        <w:t>the</w:t>
      </w:r>
      <w:r>
        <w:rPr>
          <w:spacing w:val="-8"/>
          <w:sz w:val="24"/>
        </w:rPr>
        <w:t xml:space="preserve"> </w:t>
      </w:r>
      <w:r>
        <w:rPr>
          <w:spacing w:val="-2"/>
          <w:sz w:val="24"/>
        </w:rPr>
        <w:t>service</w:t>
      </w:r>
      <w:r>
        <w:rPr>
          <w:spacing w:val="-9"/>
          <w:sz w:val="24"/>
        </w:rPr>
        <w:t xml:space="preserve"> </w:t>
      </w:r>
      <w:r>
        <w:rPr>
          <w:spacing w:val="-2"/>
          <w:sz w:val="24"/>
        </w:rPr>
        <w:t>(</w:t>
      </w:r>
      <w:proofErr w:type="spellStart"/>
      <w:r>
        <w:rPr>
          <w:spacing w:val="-2"/>
          <w:sz w:val="24"/>
        </w:rPr>
        <w:t>tyres</w:t>
      </w:r>
      <w:proofErr w:type="spellEnd"/>
      <w:r>
        <w:rPr>
          <w:spacing w:val="-7"/>
          <w:sz w:val="24"/>
        </w:rPr>
        <w:t xml:space="preserve"> </w:t>
      </w:r>
      <w:r>
        <w:rPr>
          <w:spacing w:val="-2"/>
          <w:sz w:val="24"/>
        </w:rPr>
        <w:t>control),</w:t>
      </w:r>
      <w:r>
        <w:rPr>
          <w:spacing w:val="-12"/>
          <w:sz w:val="24"/>
        </w:rPr>
        <w:t xml:space="preserve"> </w:t>
      </w:r>
      <w:r>
        <w:rPr>
          <w:spacing w:val="-2"/>
          <w:sz w:val="24"/>
        </w:rPr>
        <w:t>quality</w:t>
      </w:r>
      <w:r>
        <w:rPr>
          <w:spacing w:val="-9"/>
          <w:sz w:val="24"/>
        </w:rPr>
        <w:t xml:space="preserve"> </w:t>
      </w:r>
      <w:r>
        <w:rPr>
          <w:spacing w:val="-2"/>
          <w:sz w:val="24"/>
        </w:rPr>
        <w:t>of</w:t>
      </w:r>
      <w:r>
        <w:rPr>
          <w:spacing w:val="-8"/>
          <w:sz w:val="24"/>
        </w:rPr>
        <w:t xml:space="preserve"> </w:t>
      </w:r>
      <w:r>
        <w:rPr>
          <w:spacing w:val="-2"/>
          <w:sz w:val="24"/>
        </w:rPr>
        <w:t>the</w:t>
      </w:r>
      <w:r>
        <w:rPr>
          <w:spacing w:val="-6"/>
          <w:sz w:val="24"/>
        </w:rPr>
        <w:t xml:space="preserve"> </w:t>
      </w:r>
      <w:r>
        <w:rPr>
          <w:spacing w:val="-2"/>
          <w:sz w:val="24"/>
        </w:rPr>
        <w:t>merchandise</w:t>
      </w:r>
      <w:r>
        <w:rPr>
          <w:sz w:val="24"/>
        </w:rPr>
        <w:t xml:space="preserve"> </w:t>
      </w:r>
      <w:r>
        <w:rPr>
          <w:spacing w:val="-2"/>
          <w:sz w:val="24"/>
        </w:rPr>
        <w:t xml:space="preserve">and </w:t>
      </w:r>
      <w:r>
        <w:rPr>
          <w:sz w:val="24"/>
        </w:rPr>
        <w:t>commercial support.</w:t>
      </w:r>
    </w:p>
    <w:p w14:paraId="4A14DB2B" w14:textId="77777777" w:rsidR="00221DB4" w:rsidRDefault="0081317D">
      <w:pPr>
        <w:pStyle w:val="Heading2"/>
        <w:numPr>
          <w:ilvl w:val="0"/>
          <w:numId w:val="1"/>
        </w:numPr>
        <w:tabs>
          <w:tab w:val="left" w:pos="1160"/>
        </w:tabs>
        <w:spacing w:before="290"/>
        <w:ind w:left="209" w:right="231" w:firstLine="719"/>
        <w:jc w:val="both"/>
      </w:pPr>
      <w:r>
        <w:t xml:space="preserve">The supplier of </w:t>
      </w:r>
      <w:proofErr w:type="spellStart"/>
      <w:r>
        <w:t>tyres</w:t>
      </w:r>
      <w:proofErr w:type="spellEnd"/>
      <w:r>
        <w:t xml:space="preserve"> must cover all the expenses of the offer preparation and submission</w:t>
      </w:r>
      <w:r>
        <w:rPr>
          <w:spacing w:val="-3"/>
        </w:rPr>
        <w:t xml:space="preserve"> </w:t>
      </w:r>
      <w:r>
        <w:t xml:space="preserve">by himself. The legal entity in control of the supply is not responsible for these </w:t>
      </w:r>
      <w:r>
        <w:rPr>
          <w:spacing w:val="-2"/>
        </w:rPr>
        <w:t>expenses.</w:t>
      </w:r>
    </w:p>
    <w:p w14:paraId="1D28ECF8" w14:textId="77777777" w:rsidR="00221DB4" w:rsidRDefault="00221DB4">
      <w:pPr>
        <w:pStyle w:val="BodyText"/>
        <w:spacing w:before="2"/>
        <w:ind w:left="0"/>
        <w:rPr>
          <w:b/>
        </w:rPr>
      </w:pPr>
    </w:p>
    <w:p w14:paraId="4617B298" w14:textId="77777777" w:rsidR="00221DB4" w:rsidRDefault="0081317D">
      <w:pPr>
        <w:pStyle w:val="ListParagraph"/>
        <w:numPr>
          <w:ilvl w:val="0"/>
          <w:numId w:val="1"/>
        </w:numPr>
        <w:tabs>
          <w:tab w:val="left" w:pos="1161"/>
        </w:tabs>
        <w:ind w:left="1161" w:hanging="232"/>
        <w:rPr>
          <w:b/>
          <w:sz w:val="24"/>
        </w:rPr>
      </w:pPr>
      <w:r>
        <w:rPr>
          <w:b/>
          <w:spacing w:val="-4"/>
          <w:sz w:val="24"/>
        </w:rPr>
        <w:t>The</w:t>
      </w:r>
      <w:r>
        <w:rPr>
          <w:b/>
          <w:spacing w:val="-7"/>
          <w:sz w:val="24"/>
        </w:rPr>
        <w:t xml:space="preserve"> </w:t>
      </w:r>
      <w:r>
        <w:rPr>
          <w:b/>
          <w:spacing w:val="-4"/>
          <w:sz w:val="24"/>
        </w:rPr>
        <w:t>participation</w:t>
      </w:r>
      <w:r>
        <w:rPr>
          <w:b/>
          <w:spacing w:val="-5"/>
          <w:sz w:val="24"/>
        </w:rPr>
        <w:t xml:space="preserve"> </w:t>
      </w:r>
      <w:r>
        <w:rPr>
          <w:b/>
          <w:spacing w:val="-4"/>
          <w:sz w:val="24"/>
        </w:rPr>
        <w:t>of</w:t>
      </w:r>
      <w:r>
        <w:rPr>
          <w:b/>
          <w:spacing w:val="-5"/>
          <w:sz w:val="24"/>
        </w:rPr>
        <w:t xml:space="preserve"> </w:t>
      </w:r>
      <w:r>
        <w:rPr>
          <w:b/>
          <w:spacing w:val="-4"/>
          <w:sz w:val="24"/>
        </w:rPr>
        <w:t>subcontractors</w:t>
      </w:r>
      <w:r>
        <w:rPr>
          <w:b/>
          <w:spacing w:val="-2"/>
          <w:sz w:val="24"/>
        </w:rPr>
        <w:t xml:space="preserve"> </w:t>
      </w:r>
      <w:r>
        <w:rPr>
          <w:b/>
          <w:spacing w:val="-4"/>
          <w:sz w:val="24"/>
        </w:rPr>
        <w:t>in the</w:t>
      </w:r>
      <w:r>
        <w:rPr>
          <w:b/>
          <w:spacing w:val="-3"/>
          <w:sz w:val="24"/>
        </w:rPr>
        <w:t xml:space="preserve"> </w:t>
      </w:r>
      <w:r>
        <w:rPr>
          <w:b/>
          <w:spacing w:val="-4"/>
          <w:sz w:val="24"/>
        </w:rPr>
        <w:t>contest.</w:t>
      </w:r>
    </w:p>
    <w:p w14:paraId="162B5C85" w14:textId="77777777" w:rsidR="00221DB4" w:rsidRDefault="00221DB4">
      <w:pPr>
        <w:pStyle w:val="BodyText"/>
        <w:spacing w:before="86"/>
        <w:ind w:left="0"/>
        <w:rPr>
          <w:b/>
        </w:rPr>
      </w:pPr>
    </w:p>
    <w:p w14:paraId="188911FE" w14:textId="77777777" w:rsidR="00221DB4" w:rsidRDefault="0081317D">
      <w:pPr>
        <w:pStyle w:val="ListParagraph"/>
        <w:numPr>
          <w:ilvl w:val="1"/>
          <w:numId w:val="1"/>
        </w:numPr>
        <w:tabs>
          <w:tab w:val="left" w:pos="645"/>
        </w:tabs>
        <w:ind w:left="242" w:right="216" w:firstLine="0"/>
        <w:jc w:val="both"/>
        <w:rPr>
          <w:sz w:val="24"/>
        </w:rPr>
      </w:pPr>
      <w:r>
        <w:rPr>
          <w:sz w:val="24"/>
        </w:rPr>
        <w:t>The</w:t>
      </w:r>
      <w:r>
        <w:rPr>
          <w:spacing w:val="30"/>
          <w:sz w:val="24"/>
        </w:rPr>
        <w:t xml:space="preserve"> </w:t>
      </w:r>
      <w:proofErr w:type="spellStart"/>
      <w:r>
        <w:rPr>
          <w:sz w:val="24"/>
        </w:rPr>
        <w:t>tyre</w:t>
      </w:r>
      <w:proofErr w:type="spellEnd"/>
      <w:r>
        <w:rPr>
          <w:spacing w:val="30"/>
          <w:sz w:val="24"/>
        </w:rPr>
        <w:t xml:space="preserve"> </w:t>
      </w:r>
      <w:r>
        <w:rPr>
          <w:sz w:val="24"/>
        </w:rPr>
        <w:t>supplier</w:t>
      </w:r>
      <w:r>
        <w:rPr>
          <w:spacing w:val="29"/>
          <w:sz w:val="24"/>
        </w:rPr>
        <w:t xml:space="preserve"> </w:t>
      </w:r>
      <w:r>
        <w:rPr>
          <w:sz w:val="24"/>
        </w:rPr>
        <w:t>has</w:t>
      </w:r>
      <w:r>
        <w:rPr>
          <w:spacing w:val="32"/>
          <w:sz w:val="24"/>
        </w:rPr>
        <w:t xml:space="preserve"> </w:t>
      </w:r>
      <w:proofErr w:type="gramStart"/>
      <w:r>
        <w:rPr>
          <w:sz w:val="24"/>
        </w:rPr>
        <w:t>a</w:t>
      </w:r>
      <w:r>
        <w:rPr>
          <w:spacing w:val="27"/>
          <w:sz w:val="24"/>
        </w:rPr>
        <w:t xml:space="preserve"> </w:t>
      </w:r>
      <w:r>
        <w:rPr>
          <w:sz w:val="24"/>
        </w:rPr>
        <w:t>possibility</w:t>
      </w:r>
      <w:proofErr w:type="gramEnd"/>
      <w:r>
        <w:rPr>
          <w:spacing w:val="32"/>
          <w:sz w:val="24"/>
        </w:rPr>
        <w:t xml:space="preserve"> </w:t>
      </w:r>
      <w:r>
        <w:rPr>
          <w:sz w:val="24"/>
        </w:rPr>
        <w:t>to</w:t>
      </w:r>
      <w:r>
        <w:rPr>
          <w:spacing w:val="31"/>
          <w:sz w:val="24"/>
        </w:rPr>
        <w:t xml:space="preserve"> </w:t>
      </w:r>
      <w:r>
        <w:rPr>
          <w:sz w:val="24"/>
        </w:rPr>
        <w:t>invoke</w:t>
      </w:r>
      <w:r>
        <w:rPr>
          <w:spacing w:val="32"/>
          <w:sz w:val="24"/>
        </w:rPr>
        <w:t xml:space="preserve"> </w:t>
      </w:r>
      <w:r>
        <w:rPr>
          <w:sz w:val="24"/>
        </w:rPr>
        <w:t>on</w:t>
      </w:r>
      <w:r>
        <w:rPr>
          <w:spacing w:val="31"/>
          <w:sz w:val="24"/>
        </w:rPr>
        <w:t xml:space="preserve"> </w:t>
      </w:r>
      <w:r>
        <w:rPr>
          <w:sz w:val="24"/>
        </w:rPr>
        <w:t>capability</w:t>
      </w:r>
      <w:r>
        <w:rPr>
          <w:spacing w:val="30"/>
          <w:sz w:val="24"/>
        </w:rPr>
        <w:t xml:space="preserve"> </w:t>
      </w:r>
      <w:r>
        <w:rPr>
          <w:sz w:val="24"/>
        </w:rPr>
        <w:t>of</w:t>
      </w:r>
      <w:r>
        <w:rPr>
          <w:spacing w:val="31"/>
          <w:sz w:val="24"/>
        </w:rPr>
        <w:t xml:space="preserve"> </w:t>
      </w:r>
      <w:r>
        <w:rPr>
          <w:sz w:val="24"/>
        </w:rPr>
        <w:t>other</w:t>
      </w:r>
      <w:r>
        <w:rPr>
          <w:spacing w:val="33"/>
          <w:sz w:val="24"/>
        </w:rPr>
        <w:t xml:space="preserve"> </w:t>
      </w:r>
      <w:r>
        <w:rPr>
          <w:sz w:val="24"/>
        </w:rPr>
        <w:t>industrial</w:t>
      </w:r>
      <w:r>
        <w:rPr>
          <w:spacing w:val="30"/>
          <w:sz w:val="24"/>
        </w:rPr>
        <w:t xml:space="preserve"> </w:t>
      </w:r>
      <w:proofErr w:type="gramStart"/>
      <w:r>
        <w:rPr>
          <w:sz w:val="24"/>
        </w:rPr>
        <w:t>party</w:t>
      </w:r>
      <w:proofErr w:type="gramEnd"/>
      <w:r>
        <w:rPr>
          <w:spacing w:val="32"/>
          <w:sz w:val="24"/>
        </w:rPr>
        <w:t xml:space="preserve"> </w:t>
      </w:r>
      <w:proofErr w:type="gramStart"/>
      <w:r>
        <w:rPr>
          <w:sz w:val="24"/>
        </w:rPr>
        <w:t>in</w:t>
      </w:r>
      <w:r>
        <w:rPr>
          <w:spacing w:val="31"/>
          <w:sz w:val="24"/>
        </w:rPr>
        <w:t xml:space="preserve"> </w:t>
      </w:r>
      <w:r>
        <w:rPr>
          <w:sz w:val="24"/>
        </w:rPr>
        <w:t>order to</w:t>
      </w:r>
      <w:proofErr w:type="gramEnd"/>
      <w:r>
        <w:rPr>
          <w:sz w:val="24"/>
        </w:rPr>
        <w:t xml:space="preserve"> correspond to financial, economic and technical and (or) professional capability requirements. The</w:t>
      </w:r>
      <w:r w:rsidR="006075F2">
        <w:rPr>
          <w:sz w:val="24"/>
        </w:rPr>
        <w:t xml:space="preserve"> </w:t>
      </w:r>
      <w:r>
        <w:rPr>
          <w:sz w:val="24"/>
        </w:rPr>
        <w:t>legal nature of the relations is not considered.</w:t>
      </w:r>
    </w:p>
    <w:p w14:paraId="5D83EF2D" w14:textId="77777777" w:rsidR="00221DB4" w:rsidRDefault="0081317D">
      <w:pPr>
        <w:pStyle w:val="ListParagraph"/>
        <w:numPr>
          <w:ilvl w:val="1"/>
          <w:numId w:val="1"/>
        </w:numPr>
        <w:tabs>
          <w:tab w:val="left" w:pos="627"/>
        </w:tabs>
        <w:spacing w:before="3"/>
        <w:ind w:left="209" w:right="251" w:firstLine="0"/>
        <w:jc w:val="both"/>
        <w:rPr>
          <w:sz w:val="24"/>
        </w:rPr>
      </w:pPr>
      <w:r>
        <w:rPr>
          <w:sz w:val="24"/>
        </w:rPr>
        <w:t>If the supplier invokes</w:t>
      </w:r>
      <w:r>
        <w:rPr>
          <w:spacing w:val="-2"/>
          <w:sz w:val="24"/>
        </w:rPr>
        <w:t xml:space="preserve"> </w:t>
      </w:r>
      <w:r>
        <w:rPr>
          <w:sz w:val="24"/>
        </w:rPr>
        <w:t>the capabilities of</w:t>
      </w:r>
      <w:r>
        <w:rPr>
          <w:spacing w:val="-1"/>
          <w:sz w:val="24"/>
        </w:rPr>
        <w:t xml:space="preserve"> </w:t>
      </w:r>
      <w:r>
        <w:rPr>
          <w:sz w:val="24"/>
        </w:rPr>
        <w:t>the</w:t>
      </w:r>
      <w:r>
        <w:rPr>
          <w:spacing w:val="-1"/>
          <w:sz w:val="24"/>
        </w:rPr>
        <w:t xml:space="preserve"> </w:t>
      </w:r>
      <w:r>
        <w:rPr>
          <w:sz w:val="24"/>
        </w:rPr>
        <w:t>other industrial</w:t>
      </w:r>
      <w:r>
        <w:rPr>
          <w:spacing w:val="-1"/>
          <w:sz w:val="24"/>
        </w:rPr>
        <w:t xml:space="preserve"> </w:t>
      </w:r>
      <w:r>
        <w:rPr>
          <w:sz w:val="24"/>
        </w:rPr>
        <w:t>party, the supplier</w:t>
      </w:r>
      <w:r>
        <w:rPr>
          <w:spacing w:val="-1"/>
          <w:sz w:val="24"/>
        </w:rPr>
        <w:t xml:space="preserve"> </w:t>
      </w:r>
      <w:r>
        <w:rPr>
          <w:sz w:val="24"/>
        </w:rPr>
        <w:t>must</w:t>
      </w:r>
      <w:r>
        <w:rPr>
          <w:spacing w:val="-1"/>
          <w:sz w:val="24"/>
        </w:rPr>
        <w:t xml:space="preserve"> </w:t>
      </w:r>
      <w:r>
        <w:rPr>
          <w:sz w:val="24"/>
        </w:rPr>
        <w:t>prove to the</w:t>
      </w:r>
      <w:r>
        <w:rPr>
          <w:spacing w:val="-7"/>
          <w:sz w:val="24"/>
        </w:rPr>
        <w:t xml:space="preserve"> </w:t>
      </w:r>
      <w:r>
        <w:rPr>
          <w:sz w:val="24"/>
        </w:rPr>
        <w:t>legal</w:t>
      </w:r>
      <w:r>
        <w:rPr>
          <w:spacing w:val="-9"/>
          <w:sz w:val="24"/>
        </w:rPr>
        <w:t xml:space="preserve"> </w:t>
      </w:r>
      <w:r>
        <w:rPr>
          <w:sz w:val="24"/>
        </w:rPr>
        <w:t>entity</w:t>
      </w:r>
      <w:r>
        <w:rPr>
          <w:spacing w:val="-7"/>
          <w:sz w:val="24"/>
        </w:rPr>
        <w:t xml:space="preserve"> </w:t>
      </w:r>
      <w:r>
        <w:rPr>
          <w:sz w:val="24"/>
        </w:rPr>
        <w:t>in</w:t>
      </w:r>
      <w:r>
        <w:rPr>
          <w:spacing w:val="-6"/>
          <w:sz w:val="24"/>
        </w:rPr>
        <w:t xml:space="preserve"> </w:t>
      </w:r>
      <w:r>
        <w:rPr>
          <w:sz w:val="24"/>
        </w:rPr>
        <w:t>control</w:t>
      </w:r>
      <w:r>
        <w:rPr>
          <w:spacing w:val="-8"/>
          <w:sz w:val="24"/>
        </w:rPr>
        <w:t xml:space="preserve"> </w:t>
      </w:r>
      <w:r>
        <w:rPr>
          <w:sz w:val="24"/>
        </w:rPr>
        <w:t>of</w:t>
      </w:r>
      <w:r>
        <w:rPr>
          <w:spacing w:val="-10"/>
          <w:sz w:val="24"/>
        </w:rPr>
        <w:t xml:space="preserve"> </w:t>
      </w:r>
      <w:r>
        <w:rPr>
          <w:sz w:val="24"/>
        </w:rPr>
        <w:t>merchandise</w:t>
      </w:r>
      <w:r>
        <w:rPr>
          <w:spacing w:val="-10"/>
          <w:sz w:val="24"/>
        </w:rPr>
        <w:t xml:space="preserve"> </w:t>
      </w:r>
      <w:proofErr w:type="gramStart"/>
      <w:r>
        <w:rPr>
          <w:sz w:val="24"/>
        </w:rPr>
        <w:t>supply,</w:t>
      </w:r>
      <w:proofErr w:type="gramEnd"/>
      <w:r>
        <w:rPr>
          <w:spacing w:val="-6"/>
          <w:sz w:val="24"/>
        </w:rPr>
        <w:t xml:space="preserve"> </w:t>
      </w:r>
      <w:r>
        <w:rPr>
          <w:sz w:val="24"/>
        </w:rPr>
        <w:t>that</w:t>
      </w:r>
      <w:r>
        <w:rPr>
          <w:spacing w:val="-6"/>
          <w:sz w:val="24"/>
        </w:rPr>
        <w:t xml:space="preserve"> </w:t>
      </w:r>
      <w:r>
        <w:rPr>
          <w:sz w:val="24"/>
        </w:rPr>
        <w:t>the</w:t>
      </w:r>
      <w:r>
        <w:rPr>
          <w:spacing w:val="-7"/>
          <w:sz w:val="24"/>
        </w:rPr>
        <w:t xml:space="preserve"> </w:t>
      </w:r>
      <w:r>
        <w:rPr>
          <w:sz w:val="24"/>
        </w:rPr>
        <w:t>resources</w:t>
      </w:r>
      <w:r>
        <w:rPr>
          <w:spacing w:val="-4"/>
          <w:sz w:val="24"/>
        </w:rPr>
        <w:t xml:space="preserve"> </w:t>
      </w:r>
      <w:r>
        <w:rPr>
          <w:sz w:val="24"/>
        </w:rPr>
        <w:t>of</w:t>
      </w:r>
      <w:r>
        <w:rPr>
          <w:spacing w:val="-6"/>
          <w:sz w:val="24"/>
        </w:rPr>
        <w:t xml:space="preserve"> </w:t>
      </w:r>
      <w:r>
        <w:rPr>
          <w:sz w:val="24"/>
        </w:rPr>
        <w:t>the</w:t>
      </w:r>
      <w:r>
        <w:rPr>
          <w:spacing w:val="-7"/>
          <w:sz w:val="24"/>
        </w:rPr>
        <w:t xml:space="preserve"> </w:t>
      </w:r>
      <w:r>
        <w:rPr>
          <w:sz w:val="24"/>
        </w:rPr>
        <w:t>third</w:t>
      </w:r>
      <w:r>
        <w:rPr>
          <w:spacing w:val="-3"/>
          <w:sz w:val="24"/>
        </w:rPr>
        <w:t xml:space="preserve"> </w:t>
      </w:r>
      <w:r>
        <w:rPr>
          <w:sz w:val="24"/>
        </w:rPr>
        <w:t>industrial</w:t>
      </w:r>
      <w:r>
        <w:rPr>
          <w:spacing w:val="-6"/>
          <w:sz w:val="24"/>
        </w:rPr>
        <w:t xml:space="preserve"> </w:t>
      </w:r>
      <w:r>
        <w:rPr>
          <w:sz w:val="24"/>
        </w:rPr>
        <w:t>party</w:t>
      </w:r>
      <w:r>
        <w:rPr>
          <w:spacing w:val="-7"/>
          <w:sz w:val="24"/>
        </w:rPr>
        <w:t xml:space="preserve"> </w:t>
      </w:r>
      <w:r>
        <w:rPr>
          <w:sz w:val="24"/>
        </w:rPr>
        <w:t xml:space="preserve">are going to be accessible to the supplier during the implementation period of the agreement. </w:t>
      </w:r>
      <w:proofErr w:type="gramStart"/>
      <w:r>
        <w:rPr>
          <w:sz w:val="24"/>
        </w:rPr>
        <w:t>In</w:t>
      </w:r>
      <w:r>
        <w:rPr>
          <w:spacing w:val="40"/>
          <w:sz w:val="24"/>
        </w:rPr>
        <w:t xml:space="preserve"> </w:t>
      </w:r>
      <w:r>
        <w:rPr>
          <w:sz w:val="24"/>
        </w:rPr>
        <w:t>order to</w:t>
      </w:r>
      <w:proofErr w:type="gramEnd"/>
      <w:r>
        <w:rPr>
          <w:sz w:val="24"/>
        </w:rPr>
        <w:t xml:space="preserve"> substantiate that, the supplier must present the duplicates of purchasing agreements or other legal documents proving that the resources of the third party are going to be accessible to the supplier during the full period of agreement implementation. If the subcontractor does not meet the requirements applied to the </w:t>
      </w:r>
      <w:proofErr w:type="gramStart"/>
      <w:r>
        <w:rPr>
          <w:sz w:val="24"/>
        </w:rPr>
        <w:t>subcontractor</w:t>
      </w:r>
      <w:proofErr w:type="gramEnd"/>
      <w:r>
        <w:rPr>
          <w:sz w:val="24"/>
        </w:rPr>
        <w:t xml:space="preserve"> it could be replaced by the other third party over the period indicated by the legal entity in control of merchandise supply.</w:t>
      </w:r>
    </w:p>
    <w:p w14:paraId="297B6A24" w14:textId="77777777" w:rsidR="00221DB4" w:rsidRDefault="0081317D">
      <w:pPr>
        <w:pStyle w:val="ListParagraph"/>
        <w:numPr>
          <w:ilvl w:val="1"/>
          <w:numId w:val="1"/>
        </w:numPr>
        <w:tabs>
          <w:tab w:val="left" w:pos="660"/>
        </w:tabs>
        <w:spacing w:before="1" w:line="242" w:lineRule="auto"/>
        <w:ind w:left="209" w:right="220" w:firstLine="0"/>
        <w:jc w:val="both"/>
        <w:rPr>
          <w:sz w:val="24"/>
        </w:rPr>
      </w:pPr>
      <w:r>
        <w:rPr>
          <w:sz w:val="24"/>
        </w:rPr>
        <w:t>The supplier takes full and direct responsibility for its’ subcontractors during the period of agreements implementation.</w:t>
      </w:r>
    </w:p>
    <w:p w14:paraId="7EA3A3EB" w14:textId="77777777" w:rsidR="00221DB4" w:rsidRDefault="0081317D">
      <w:pPr>
        <w:pStyle w:val="Heading2"/>
        <w:numPr>
          <w:ilvl w:val="0"/>
          <w:numId w:val="1"/>
        </w:numPr>
        <w:tabs>
          <w:tab w:val="left" w:pos="1169"/>
        </w:tabs>
        <w:spacing w:before="289"/>
        <w:ind w:left="209" w:right="226" w:firstLine="719"/>
        <w:jc w:val="both"/>
      </w:pPr>
      <w:r>
        <w:rPr>
          <w:spacing w:val="-2"/>
        </w:rPr>
        <w:t>The</w:t>
      </w:r>
      <w:r>
        <w:rPr>
          <w:spacing w:val="-6"/>
        </w:rPr>
        <w:t xml:space="preserve"> </w:t>
      </w:r>
      <w:r>
        <w:rPr>
          <w:spacing w:val="-2"/>
        </w:rPr>
        <w:t>information</w:t>
      </w:r>
      <w:r>
        <w:rPr>
          <w:spacing w:val="-3"/>
        </w:rPr>
        <w:t xml:space="preserve"> </w:t>
      </w:r>
      <w:r>
        <w:rPr>
          <w:spacing w:val="-2"/>
        </w:rPr>
        <w:t>for participants about</w:t>
      </w:r>
      <w:r>
        <w:rPr>
          <w:spacing w:val="-5"/>
        </w:rPr>
        <w:t xml:space="preserve"> </w:t>
      </w:r>
      <w:r>
        <w:rPr>
          <w:spacing w:val="-2"/>
        </w:rPr>
        <w:t>the</w:t>
      </w:r>
      <w:r>
        <w:rPr>
          <w:spacing w:val="-6"/>
        </w:rPr>
        <w:t xml:space="preserve"> </w:t>
      </w:r>
      <w:r>
        <w:rPr>
          <w:spacing w:val="-2"/>
        </w:rPr>
        <w:t>results</w:t>
      </w:r>
      <w:r>
        <w:rPr>
          <w:spacing w:val="-4"/>
        </w:rPr>
        <w:t xml:space="preserve"> </w:t>
      </w:r>
      <w:r>
        <w:rPr>
          <w:spacing w:val="-2"/>
        </w:rPr>
        <w:t>of</w:t>
      </w:r>
      <w:r>
        <w:rPr>
          <w:spacing w:val="-4"/>
        </w:rPr>
        <w:t xml:space="preserve"> </w:t>
      </w:r>
      <w:r>
        <w:rPr>
          <w:spacing w:val="-2"/>
        </w:rPr>
        <w:t>purchase</w:t>
      </w:r>
      <w:r>
        <w:rPr>
          <w:spacing w:val="-3"/>
        </w:rPr>
        <w:t xml:space="preserve"> </w:t>
      </w:r>
      <w:r>
        <w:rPr>
          <w:spacing w:val="-2"/>
        </w:rPr>
        <w:t>procedure</w:t>
      </w:r>
      <w:r>
        <w:rPr>
          <w:spacing w:val="-3"/>
        </w:rPr>
        <w:t xml:space="preserve"> </w:t>
      </w:r>
      <w:r>
        <w:rPr>
          <w:spacing w:val="-2"/>
        </w:rPr>
        <w:t>and agreement composition.</w:t>
      </w:r>
    </w:p>
    <w:p w14:paraId="66D45B17" w14:textId="77777777" w:rsidR="00221DB4" w:rsidRDefault="0081317D">
      <w:pPr>
        <w:pStyle w:val="ListParagraph"/>
        <w:numPr>
          <w:ilvl w:val="1"/>
          <w:numId w:val="1"/>
        </w:numPr>
        <w:tabs>
          <w:tab w:val="left" w:pos="1329"/>
        </w:tabs>
        <w:spacing w:before="290"/>
        <w:ind w:left="209" w:right="218" w:firstLine="719"/>
        <w:jc w:val="both"/>
        <w:rPr>
          <w:sz w:val="24"/>
        </w:rPr>
      </w:pPr>
      <w:r>
        <w:rPr>
          <w:spacing w:val="-2"/>
          <w:sz w:val="24"/>
        </w:rPr>
        <w:t>After</w:t>
      </w:r>
      <w:r>
        <w:rPr>
          <w:spacing w:val="-9"/>
          <w:sz w:val="24"/>
        </w:rPr>
        <w:t xml:space="preserve"> </w:t>
      </w:r>
      <w:proofErr w:type="gramStart"/>
      <w:r>
        <w:rPr>
          <w:spacing w:val="-2"/>
          <w:sz w:val="24"/>
        </w:rPr>
        <w:t>making</w:t>
      </w:r>
      <w:r>
        <w:rPr>
          <w:spacing w:val="-9"/>
          <w:sz w:val="24"/>
        </w:rPr>
        <w:t xml:space="preserve"> </w:t>
      </w:r>
      <w:r>
        <w:rPr>
          <w:spacing w:val="-2"/>
          <w:sz w:val="24"/>
        </w:rPr>
        <w:t>a</w:t>
      </w:r>
      <w:r>
        <w:rPr>
          <w:spacing w:val="-9"/>
          <w:sz w:val="24"/>
        </w:rPr>
        <w:t xml:space="preserve"> </w:t>
      </w:r>
      <w:r>
        <w:rPr>
          <w:spacing w:val="-2"/>
          <w:sz w:val="24"/>
        </w:rPr>
        <w:t>decision</w:t>
      </w:r>
      <w:proofErr w:type="gramEnd"/>
      <w:r>
        <w:rPr>
          <w:spacing w:val="-7"/>
          <w:sz w:val="24"/>
        </w:rPr>
        <w:t xml:space="preserve"> </w:t>
      </w:r>
      <w:r>
        <w:rPr>
          <w:spacing w:val="-2"/>
          <w:sz w:val="24"/>
        </w:rPr>
        <w:t>about</w:t>
      </w:r>
      <w:r>
        <w:rPr>
          <w:spacing w:val="-11"/>
          <w:sz w:val="24"/>
        </w:rPr>
        <w:t xml:space="preserve"> </w:t>
      </w:r>
      <w:r>
        <w:rPr>
          <w:spacing w:val="-2"/>
          <w:sz w:val="24"/>
        </w:rPr>
        <w:t>the</w:t>
      </w:r>
      <w:r>
        <w:rPr>
          <w:spacing w:val="-9"/>
          <w:sz w:val="24"/>
        </w:rPr>
        <w:t xml:space="preserve"> </w:t>
      </w:r>
      <w:r>
        <w:rPr>
          <w:spacing w:val="-2"/>
          <w:sz w:val="24"/>
        </w:rPr>
        <w:t>winning</w:t>
      </w:r>
      <w:r>
        <w:rPr>
          <w:spacing w:val="-9"/>
          <w:sz w:val="24"/>
        </w:rPr>
        <w:t xml:space="preserve"> </w:t>
      </w:r>
      <w:r>
        <w:rPr>
          <w:spacing w:val="-2"/>
          <w:sz w:val="24"/>
        </w:rPr>
        <w:t>offer</w:t>
      </w:r>
      <w:r>
        <w:rPr>
          <w:spacing w:val="-6"/>
          <w:sz w:val="24"/>
        </w:rPr>
        <w:t xml:space="preserve"> </w:t>
      </w:r>
      <w:r>
        <w:rPr>
          <w:spacing w:val="-2"/>
          <w:sz w:val="24"/>
        </w:rPr>
        <w:t>the legal</w:t>
      </w:r>
      <w:r>
        <w:rPr>
          <w:spacing w:val="-3"/>
          <w:sz w:val="24"/>
        </w:rPr>
        <w:t xml:space="preserve"> </w:t>
      </w:r>
      <w:r>
        <w:rPr>
          <w:spacing w:val="-2"/>
          <w:sz w:val="24"/>
        </w:rPr>
        <w:t>entity in control</w:t>
      </w:r>
      <w:r>
        <w:rPr>
          <w:spacing w:val="-6"/>
          <w:sz w:val="24"/>
        </w:rPr>
        <w:t xml:space="preserve"> </w:t>
      </w:r>
      <w:r>
        <w:rPr>
          <w:spacing w:val="-2"/>
          <w:sz w:val="24"/>
        </w:rPr>
        <w:t>of</w:t>
      </w:r>
      <w:r>
        <w:rPr>
          <w:spacing w:val="-7"/>
          <w:sz w:val="24"/>
        </w:rPr>
        <w:t xml:space="preserve"> </w:t>
      </w:r>
      <w:r>
        <w:rPr>
          <w:spacing w:val="-2"/>
          <w:sz w:val="24"/>
        </w:rPr>
        <w:t>merchandise supply</w:t>
      </w:r>
      <w:r>
        <w:rPr>
          <w:spacing w:val="-12"/>
          <w:sz w:val="24"/>
        </w:rPr>
        <w:t xml:space="preserve"> </w:t>
      </w:r>
      <w:r>
        <w:rPr>
          <w:spacing w:val="-2"/>
          <w:sz w:val="24"/>
        </w:rPr>
        <w:t>will</w:t>
      </w:r>
      <w:r>
        <w:rPr>
          <w:spacing w:val="-12"/>
          <w:sz w:val="24"/>
        </w:rPr>
        <w:t xml:space="preserve"> </w:t>
      </w:r>
      <w:r>
        <w:rPr>
          <w:spacing w:val="-2"/>
          <w:sz w:val="24"/>
        </w:rPr>
        <w:t>immediately</w:t>
      </w:r>
      <w:r>
        <w:rPr>
          <w:spacing w:val="-11"/>
          <w:sz w:val="24"/>
        </w:rPr>
        <w:t xml:space="preserve"> </w:t>
      </w:r>
      <w:r>
        <w:rPr>
          <w:spacing w:val="-2"/>
          <w:sz w:val="24"/>
        </w:rPr>
        <w:t>inform</w:t>
      </w:r>
      <w:r>
        <w:rPr>
          <w:spacing w:val="-12"/>
          <w:sz w:val="24"/>
        </w:rPr>
        <w:t xml:space="preserve"> </w:t>
      </w:r>
      <w:r>
        <w:rPr>
          <w:spacing w:val="-2"/>
          <w:sz w:val="24"/>
        </w:rPr>
        <w:t>all</w:t>
      </w:r>
      <w:r>
        <w:rPr>
          <w:spacing w:val="-11"/>
          <w:sz w:val="24"/>
        </w:rPr>
        <w:t xml:space="preserve"> </w:t>
      </w:r>
      <w:r>
        <w:rPr>
          <w:spacing w:val="-2"/>
          <w:sz w:val="24"/>
        </w:rPr>
        <w:t>participants</w:t>
      </w:r>
      <w:r>
        <w:rPr>
          <w:spacing w:val="-11"/>
          <w:sz w:val="24"/>
        </w:rPr>
        <w:t xml:space="preserve"> </w:t>
      </w:r>
      <w:r>
        <w:rPr>
          <w:spacing w:val="-2"/>
          <w:sz w:val="24"/>
        </w:rPr>
        <w:t>about</w:t>
      </w:r>
      <w:r>
        <w:rPr>
          <w:spacing w:val="-11"/>
          <w:sz w:val="24"/>
        </w:rPr>
        <w:t xml:space="preserve"> </w:t>
      </w:r>
      <w:r>
        <w:rPr>
          <w:spacing w:val="-2"/>
          <w:sz w:val="24"/>
        </w:rPr>
        <w:t>the</w:t>
      </w:r>
      <w:r>
        <w:rPr>
          <w:spacing w:val="-12"/>
          <w:sz w:val="24"/>
        </w:rPr>
        <w:t xml:space="preserve"> </w:t>
      </w:r>
      <w:r>
        <w:rPr>
          <w:spacing w:val="-2"/>
          <w:sz w:val="24"/>
        </w:rPr>
        <w:t>decision.</w:t>
      </w:r>
      <w:r>
        <w:rPr>
          <w:spacing w:val="-12"/>
          <w:sz w:val="24"/>
        </w:rPr>
        <w:t xml:space="preserve"> </w:t>
      </w:r>
      <w:r>
        <w:rPr>
          <w:spacing w:val="-2"/>
          <w:sz w:val="24"/>
        </w:rPr>
        <w:t>The</w:t>
      </w:r>
      <w:r>
        <w:rPr>
          <w:spacing w:val="-10"/>
          <w:sz w:val="24"/>
        </w:rPr>
        <w:t xml:space="preserve"> </w:t>
      </w:r>
      <w:r>
        <w:rPr>
          <w:spacing w:val="-2"/>
          <w:sz w:val="24"/>
        </w:rPr>
        <w:t>supplier</w:t>
      </w:r>
      <w:r>
        <w:rPr>
          <w:spacing w:val="-7"/>
          <w:sz w:val="24"/>
        </w:rPr>
        <w:t xml:space="preserve"> </w:t>
      </w:r>
      <w:r>
        <w:rPr>
          <w:spacing w:val="-2"/>
          <w:sz w:val="24"/>
        </w:rPr>
        <w:t>will</w:t>
      </w:r>
      <w:r>
        <w:rPr>
          <w:spacing w:val="-12"/>
          <w:sz w:val="24"/>
        </w:rPr>
        <w:t xml:space="preserve"> </w:t>
      </w:r>
      <w:r>
        <w:rPr>
          <w:spacing w:val="-2"/>
          <w:sz w:val="24"/>
        </w:rPr>
        <w:t>be</w:t>
      </w:r>
      <w:r>
        <w:rPr>
          <w:spacing w:val="-11"/>
          <w:sz w:val="24"/>
        </w:rPr>
        <w:t xml:space="preserve"> </w:t>
      </w:r>
      <w:r>
        <w:rPr>
          <w:spacing w:val="-2"/>
          <w:sz w:val="24"/>
        </w:rPr>
        <w:t>invited</w:t>
      </w:r>
      <w:r>
        <w:rPr>
          <w:spacing w:val="-11"/>
          <w:sz w:val="24"/>
        </w:rPr>
        <w:t xml:space="preserve"> </w:t>
      </w:r>
      <w:r>
        <w:rPr>
          <w:spacing w:val="-2"/>
          <w:sz w:val="24"/>
        </w:rPr>
        <w:t>to</w:t>
      </w:r>
      <w:r>
        <w:rPr>
          <w:spacing w:val="-11"/>
          <w:sz w:val="24"/>
        </w:rPr>
        <w:t xml:space="preserve"> </w:t>
      </w:r>
      <w:r>
        <w:rPr>
          <w:spacing w:val="-2"/>
          <w:sz w:val="24"/>
        </w:rPr>
        <w:t xml:space="preserve">make </w:t>
      </w:r>
      <w:r>
        <w:rPr>
          <w:sz w:val="24"/>
        </w:rPr>
        <w:t>an</w:t>
      </w:r>
      <w:r>
        <w:rPr>
          <w:spacing w:val="-4"/>
          <w:sz w:val="24"/>
        </w:rPr>
        <w:t xml:space="preserve"> </w:t>
      </w:r>
      <w:r>
        <w:rPr>
          <w:sz w:val="24"/>
        </w:rPr>
        <w:t>agreement</w:t>
      </w:r>
      <w:r>
        <w:rPr>
          <w:spacing w:val="-6"/>
          <w:sz w:val="24"/>
        </w:rPr>
        <w:t xml:space="preserve"> </w:t>
      </w:r>
      <w:r>
        <w:rPr>
          <w:sz w:val="24"/>
        </w:rPr>
        <w:t>in</w:t>
      </w:r>
      <w:r>
        <w:rPr>
          <w:spacing w:val="-6"/>
          <w:sz w:val="24"/>
        </w:rPr>
        <w:t xml:space="preserve"> </w:t>
      </w:r>
      <w:proofErr w:type="gramStart"/>
      <w:r>
        <w:rPr>
          <w:sz w:val="24"/>
        </w:rPr>
        <w:t>writing,</w:t>
      </w:r>
      <w:proofErr w:type="gramEnd"/>
      <w:r>
        <w:rPr>
          <w:spacing w:val="-6"/>
          <w:sz w:val="24"/>
        </w:rPr>
        <w:t xml:space="preserve"> </w:t>
      </w:r>
      <w:r>
        <w:rPr>
          <w:sz w:val="24"/>
        </w:rPr>
        <w:t>this</w:t>
      </w:r>
      <w:r>
        <w:rPr>
          <w:spacing w:val="-6"/>
          <w:sz w:val="24"/>
        </w:rPr>
        <w:t xml:space="preserve"> </w:t>
      </w:r>
      <w:r>
        <w:rPr>
          <w:sz w:val="24"/>
        </w:rPr>
        <w:t>will</w:t>
      </w:r>
      <w:r>
        <w:rPr>
          <w:spacing w:val="-5"/>
          <w:sz w:val="24"/>
        </w:rPr>
        <w:t xml:space="preserve"> </w:t>
      </w:r>
      <w:r>
        <w:rPr>
          <w:sz w:val="24"/>
        </w:rPr>
        <w:t>include</w:t>
      </w:r>
      <w:r>
        <w:rPr>
          <w:spacing w:val="-4"/>
          <w:sz w:val="24"/>
        </w:rPr>
        <w:t xml:space="preserve"> </w:t>
      </w:r>
      <w:r>
        <w:rPr>
          <w:sz w:val="24"/>
        </w:rPr>
        <w:t>the</w:t>
      </w:r>
      <w:r>
        <w:rPr>
          <w:spacing w:val="-6"/>
          <w:sz w:val="24"/>
        </w:rPr>
        <w:t xml:space="preserve"> </w:t>
      </w:r>
      <w:r>
        <w:rPr>
          <w:sz w:val="24"/>
        </w:rPr>
        <w:t>notification</w:t>
      </w:r>
      <w:r>
        <w:rPr>
          <w:spacing w:val="-2"/>
          <w:sz w:val="24"/>
        </w:rPr>
        <w:t xml:space="preserve"> </w:t>
      </w:r>
      <w:r>
        <w:rPr>
          <w:sz w:val="24"/>
        </w:rPr>
        <w:t>about</w:t>
      </w:r>
      <w:r>
        <w:rPr>
          <w:spacing w:val="-6"/>
          <w:sz w:val="24"/>
        </w:rPr>
        <w:t xml:space="preserve"> </w:t>
      </w:r>
      <w:r>
        <w:rPr>
          <w:sz w:val="24"/>
        </w:rPr>
        <w:t>the</w:t>
      </w:r>
      <w:r>
        <w:rPr>
          <w:spacing w:val="-4"/>
          <w:sz w:val="24"/>
        </w:rPr>
        <w:t xml:space="preserve"> </w:t>
      </w:r>
      <w:r>
        <w:rPr>
          <w:sz w:val="24"/>
        </w:rPr>
        <w:t>winning</w:t>
      </w:r>
      <w:r>
        <w:rPr>
          <w:spacing w:val="-6"/>
          <w:sz w:val="24"/>
        </w:rPr>
        <w:t xml:space="preserve"> </w:t>
      </w:r>
      <w:r>
        <w:rPr>
          <w:sz w:val="24"/>
        </w:rPr>
        <w:t>offer</w:t>
      </w:r>
      <w:r>
        <w:rPr>
          <w:spacing w:val="-5"/>
          <w:sz w:val="24"/>
        </w:rPr>
        <w:t xml:space="preserve"> </w:t>
      </w:r>
      <w:r>
        <w:rPr>
          <w:sz w:val="24"/>
        </w:rPr>
        <w:t>and</w:t>
      </w:r>
      <w:r>
        <w:rPr>
          <w:spacing w:val="-6"/>
          <w:sz w:val="24"/>
        </w:rPr>
        <w:t xml:space="preserve"> </w:t>
      </w:r>
      <w:r>
        <w:rPr>
          <w:sz w:val="24"/>
        </w:rPr>
        <w:t>details</w:t>
      </w:r>
      <w:r>
        <w:rPr>
          <w:spacing w:val="-6"/>
          <w:sz w:val="24"/>
        </w:rPr>
        <w:t xml:space="preserve"> </w:t>
      </w:r>
      <w:r>
        <w:rPr>
          <w:sz w:val="24"/>
        </w:rPr>
        <w:t>where and when the agreement will be made.</w:t>
      </w:r>
    </w:p>
    <w:p w14:paraId="7BB770C5" w14:textId="77777777" w:rsidR="00221DB4" w:rsidRDefault="0081317D">
      <w:pPr>
        <w:pStyle w:val="ListParagraph"/>
        <w:numPr>
          <w:ilvl w:val="1"/>
          <w:numId w:val="1"/>
        </w:numPr>
        <w:tabs>
          <w:tab w:val="left" w:pos="1334"/>
        </w:tabs>
        <w:spacing w:before="2"/>
        <w:ind w:left="209" w:right="221" w:firstLine="719"/>
        <w:jc w:val="both"/>
        <w:rPr>
          <w:sz w:val="24"/>
        </w:rPr>
      </w:pPr>
      <w:r>
        <w:rPr>
          <w:spacing w:val="-2"/>
          <w:sz w:val="24"/>
        </w:rPr>
        <w:t>If</w:t>
      </w:r>
      <w:r>
        <w:rPr>
          <w:spacing w:val="-9"/>
          <w:sz w:val="24"/>
        </w:rPr>
        <w:t xml:space="preserve"> </w:t>
      </w:r>
      <w:r>
        <w:rPr>
          <w:spacing w:val="-2"/>
          <w:sz w:val="24"/>
        </w:rPr>
        <w:t>the</w:t>
      </w:r>
      <w:r>
        <w:rPr>
          <w:spacing w:val="-7"/>
          <w:sz w:val="24"/>
        </w:rPr>
        <w:t xml:space="preserve"> </w:t>
      </w:r>
      <w:proofErr w:type="gramStart"/>
      <w:r>
        <w:rPr>
          <w:spacing w:val="-2"/>
          <w:sz w:val="24"/>
        </w:rPr>
        <w:t>supplier,</w:t>
      </w:r>
      <w:r>
        <w:rPr>
          <w:spacing w:val="-7"/>
          <w:sz w:val="24"/>
        </w:rPr>
        <w:t xml:space="preserve"> </w:t>
      </w:r>
      <w:r>
        <w:rPr>
          <w:spacing w:val="-2"/>
          <w:sz w:val="24"/>
        </w:rPr>
        <w:t>who</w:t>
      </w:r>
      <w:proofErr w:type="gramEnd"/>
      <w:r>
        <w:rPr>
          <w:spacing w:val="-9"/>
          <w:sz w:val="24"/>
        </w:rPr>
        <w:t xml:space="preserve"> </w:t>
      </w:r>
      <w:proofErr w:type="gramStart"/>
      <w:r>
        <w:rPr>
          <w:spacing w:val="-2"/>
          <w:sz w:val="24"/>
        </w:rPr>
        <w:t>was</w:t>
      </w:r>
      <w:proofErr w:type="gramEnd"/>
      <w:r>
        <w:rPr>
          <w:spacing w:val="-8"/>
          <w:sz w:val="24"/>
        </w:rPr>
        <w:t xml:space="preserve"> </w:t>
      </w:r>
      <w:r>
        <w:rPr>
          <w:spacing w:val="-2"/>
          <w:sz w:val="24"/>
        </w:rPr>
        <w:t>invited</w:t>
      </w:r>
      <w:r>
        <w:rPr>
          <w:spacing w:val="-8"/>
          <w:sz w:val="24"/>
        </w:rPr>
        <w:t xml:space="preserve"> </w:t>
      </w:r>
      <w:r>
        <w:rPr>
          <w:spacing w:val="-2"/>
          <w:sz w:val="24"/>
        </w:rPr>
        <w:t>to</w:t>
      </w:r>
      <w:r>
        <w:rPr>
          <w:spacing w:val="-6"/>
          <w:sz w:val="24"/>
        </w:rPr>
        <w:t xml:space="preserve"> </w:t>
      </w:r>
      <w:r>
        <w:rPr>
          <w:spacing w:val="-2"/>
          <w:sz w:val="24"/>
        </w:rPr>
        <w:t>make</w:t>
      </w:r>
      <w:r>
        <w:rPr>
          <w:spacing w:val="-9"/>
          <w:sz w:val="24"/>
        </w:rPr>
        <w:t xml:space="preserve"> </w:t>
      </w:r>
      <w:r>
        <w:rPr>
          <w:spacing w:val="-2"/>
          <w:sz w:val="24"/>
        </w:rPr>
        <w:t>an</w:t>
      </w:r>
      <w:r>
        <w:rPr>
          <w:spacing w:val="-6"/>
          <w:sz w:val="24"/>
        </w:rPr>
        <w:t xml:space="preserve"> </w:t>
      </w:r>
      <w:proofErr w:type="gramStart"/>
      <w:r>
        <w:rPr>
          <w:spacing w:val="-2"/>
          <w:sz w:val="24"/>
        </w:rPr>
        <w:t>agreement,</w:t>
      </w:r>
      <w:proofErr w:type="gramEnd"/>
      <w:r>
        <w:rPr>
          <w:spacing w:val="-10"/>
          <w:sz w:val="24"/>
        </w:rPr>
        <w:t xml:space="preserve"> </w:t>
      </w:r>
      <w:r>
        <w:rPr>
          <w:spacing w:val="-2"/>
          <w:sz w:val="24"/>
        </w:rPr>
        <w:t>refuses</w:t>
      </w:r>
      <w:r>
        <w:rPr>
          <w:spacing w:val="-9"/>
          <w:sz w:val="24"/>
        </w:rPr>
        <w:t xml:space="preserve"> </w:t>
      </w:r>
      <w:r>
        <w:rPr>
          <w:spacing w:val="-2"/>
          <w:sz w:val="24"/>
        </w:rPr>
        <w:t>to</w:t>
      </w:r>
      <w:r>
        <w:rPr>
          <w:spacing w:val="-9"/>
          <w:sz w:val="24"/>
        </w:rPr>
        <w:t xml:space="preserve"> </w:t>
      </w:r>
      <w:r>
        <w:rPr>
          <w:spacing w:val="-2"/>
          <w:sz w:val="24"/>
        </w:rPr>
        <w:t>do</w:t>
      </w:r>
      <w:r>
        <w:rPr>
          <w:spacing w:val="-7"/>
          <w:sz w:val="24"/>
        </w:rPr>
        <w:t xml:space="preserve"> </w:t>
      </w:r>
      <w:r>
        <w:rPr>
          <w:spacing w:val="-2"/>
          <w:sz w:val="24"/>
        </w:rPr>
        <w:t>so,</w:t>
      </w:r>
      <w:r>
        <w:rPr>
          <w:spacing w:val="-10"/>
          <w:sz w:val="24"/>
        </w:rPr>
        <w:t xml:space="preserve"> </w:t>
      </w:r>
      <w:r>
        <w:rPr>
          <w:spacing w:val="-2"/>
          <w:sz w:val="24"/>
        </w:rPr>
        <w:t>the</w:t>
      </w:r>
      <w:r>
        <w:rPr>
          <w:spacing w:val="-7"/>
          <w:sz w:val="24"/>
        </w:rPr>
        <w:t xml:space="preserve"> </w:t>
      </w:r>
      <w:r>
        <w:rPr>
          <w:spacing w:val="-2"/>
          <w:sz w:val="24"/>
        </w:rPr>
        <w:t>next</w:t>
      </w:r>
      <w:r>
        <w:rPr>
          <w:spacing w:val="-6"/>
          <w:sz w:val="24"/>
        </w:rPr>
        <w:t xml:space="preserve"> </w:t>
      </w:r>
      <w:r>
        <w:rPr>
          <w:spacing w:val="-2"/>
          <w:sz w:val="24"/>
        </w:rPr>
        <w:t xml:space="preserve">supplier </w:t>
      </w:r>
      <w:r>
        <w:rPr>
          <w:sz w:val="24"/>
        </w:rPr>
        <w:t>in the winning line will be invited to make an agreement.</w:t>
      </w:r>
    </w:p>
    <w:p w14:paraId="476E3997" w14:textId="77777777" w:rsidR="00221DB4" w:rsidRDefault="0081317D">
      <w:pPr>
        <w:pStyle w:val="BodyText"/>
        <w:spacing w:before="242"/>
        <w:ind w:left="929"/>
      </w:pPr>
      <w:r>
        <w:t>We</w:t>
      </w:r>
      <w:r>
        <w:rPr>
          <w:spacing w:val="-4"/>
        </w:rPr>
        <w:t xml:space="preserve"> </w:t>
      </w:r>
      <w:r>
        <w:t>are</w:t>
      </w:r>
      <w:r>
        <w:rPr>
          <w:spacing w:val="-4"/>
        </w:rPr>
        <w:t xml:space="preserve"> </w:t>
      </w:r>
      <w:r>
        <w:t>kindly</w:t>
      </w:r>
      <w:r>
        <w:rPr>
          <w:spacing w:val="-2"/>
        </w:rPr>
        <w:t xml:space="preserve"> </w:t>
      </w:r>
      <w:r>
        <w:t>inviting</w:t>
      </w:r>
      <w:r>
        <w:rPr>
          <w:spacing w:val="-3"/>
        </w:rPr>
        <w:t xml:space="preserve"> </w:t>
      </w:r>
      <w:r>
        <w:t>you</w:t>
      </w:r>
      <w:r>
        <w:rPr>
          <w:spacing w:val="-1"/>
        </w:rPr>
        <w:t xml:space="preserve"> </w:t>
      </w:r>
      <w:r>
        <w:t>to</w:t>
      </w:r>
      <w:r>
        <w:rPr>
          <w:spacing w:val="-2"/>
        </w:rPr>
        <w:t xml:space="preserve"> </w:t>
      </w:r>
      <w:r>
        <w:t>submit</w:t>
      </w:r>
      <w:r>
        <w:rPr>
          <w:spacing w:val="-4"/>
        </w:rPr>
        <w:t xml:space="preserve"> </w:t>
      </w:r>
      <w:r>
        <w:t>your</w:t>
      </w:r>
      <w:r>
        <w:rPr>
          <w:spacing w:val="2"/>
        </w:rPr>
        <w:t xml:space="preserve"> </w:t>
      </w:r>
      <w:r>
        <w:t>product</w:t>
      </w:r>
      <w:r>
        <w:rPr>
          <w:spacing w:val="-4"/>
        </w:rPr>
        <w:t xml:space="preserve"> </w:t>
      </w:r>
      <w:r>
        <w:t>supply</w:t>
      </w:r>
      <w:r>
        <w:rPr>
          <w:spacing w:val="-2"/>
        </w:rPr>
        <w:t xml:space="preserve"> offer.</w:t>
      </w:r>
    </w:p>
    <w:p w14:paraId="6AA431CA" w14:textId="77777777" w:rsidR="00221DB4" w:rsidRDefault="00221DB4">
      <w:pPr>
        <w:sectPr w:rsidR="00221DB4">
          <w:pgSz w:w="11900" w:h="16850"/>
          <w:pgMar w:top="420" w:right="320" w:bottom="820" w:left="1500" w:header="0" w:footer="623" w:gutter="0"/>
          <w:cols w:space="1296"/>
        </w:sectPr>
      </w:pPr>
    </w:p>
    <w:p w14:paraId="38170DB7" w14:textId="27E2AC73" w:rsidR="00221DB4" w:rsidRDefault="0081317D">
      <w:pPr>
        <w:pStyle w:val="Heading1"/>
        <w:spacing w:before="23"/>
        <w:ind w:left="1188"/>
      </w:pPr>
      <w:r>
        <w:lastRenderedPageBreak/>
        <w:t>AN</w:t>
      </w:r>
      <w:r>
        <w:rPr>
          <w:spacing w:val="-4"/>
        </w:rPr>
        <w:t xml:space="preserve"> </w:t>
      </w:r>
      <w:r>
        <w:t>OFFER</w:t>
      </w:r>
      <w:r>
        <w:rPr>
          <w:spacing w:val="-2"/>
        </w:rPr>
        <w:t xml:space="preserve"> </w:t>
      </w:r>
      <w:r>
        <w:t>OF</w:t>
      </w:r>
      <w:r>
        <w:rPr>
          <w:spacing w:val="-3"/>
        </w:rPr>
        <w:t xml:space="preserve"> </w:t>
      </w:r>
      <w:r>
        <w:t>SOLE</w:t>
      </w:r>
      <w:r>
        <w:rPr>
          <w:spacing w:val="-4"/>
        </w:rPr>
        <w:t xml:space="preserve"> </w:t>
      </w:r>
      <w:r>
        <w:t>SUPPLIER</w:t>
      </w:r>
      <w:r>
        <w:rPr>
          <w:spacing w:val="-4"/>
        </w:rPr>
        <w:t xml:space="preserve"> </w:t>
      </w:r>
      <w:r>
        <w:t>FOR</w:t>
      </w:r>
      <w:r>
        <w:rPr>
          <w:spacing w:val="-1"/>
        </w:rPr>
        <w:t xml:space="preserve"> </w:t>
      </w:r>
      <w:r>
        <w:t>202</w:t>
      </w:r>
      <w:r w:rsidR="00373EA3">
        <w:t>7</w:t>
      </w:r>
      <w:r>
        <w:t>,</w:t>
      </w:r>
      <w:r>
        <w:rPr>
          <w:spacing w:val="-4"/>
        </w:rPr>
        <w:t xml:space="preserve"> </w:t>
      </w:r>
      <w:r>
        <w:t>202</w:t>
      </w:r>
      <w:r w:rsidR="00373EA3">
        <w:t>8</w:t>
      </w:r>
      <w:r>
        <w:rPr>
          <w:spacing w:val="-5"/>
        </w:rPr>
        <w:t xml:space="preserve"> </w:t>
      </w:r>
      <w:r>
        <w:t>LITHUANIAN</w:t>
      </w:r>
      <w:r>
        <w:rPr>
          <w:spacing w:val="-3"/>
        </w:rPr>
        <w:t xml:space="preserve"> </w:t>
      </w:r>
      <w:r>
        <w:rPr>
          <w:spacing w:val="-2"/>
        </w:rPr>
        <w:t>AUTOMOBILE</w:t>
      </w:r>
    </w:p>
    <w:p w14:paraId="6775FE91" w14:textId="77777777" w:rsidR="00221DB4" w:rsidRDefault="0081317D">
      <w:pPr>
        <w:spacing w:line="341" w:lineRule="exact"/>
        <w:ind w:left="4232"/>
        <w:rPr>
          <w:b/>
          <w:sz w:val="28"/>
        </w:rPr>
      </w:pPr>
      <w:r>
        <w:rPr>
          <w:b/>
          <w:sz w:val="28"/>
        </w:rPr>
        <w:t>RALLY</w:t>
      </w:r>
      <w:r>
        <w:rPr>
          <w:b/>
          <w:spacing w:val="-3"/>
          <w:sz w:val="28"/>
        </w:rPr>
        <w:t xml:space="preserve"> </w:t>
      </w:r>
      <w:r>
        <w:rPr>
          <w:b/>
          <w:spacing w:val="-2"/>
          <w:sz w:val="28"/>
        </w:rPr>
        <w:t>CHAMPIONSHIP</w:t>
      </w:r>
    </w:p>
    <w:p w14:paraId="34B3FFC1" w14:textId="77777777" w:rsidR="00221DB4" w:rsidRDefault="00221DB4">
      <w:pPr>
        <w:pStyle w:val="BodyText"/>
        <w:ind w:left="0"/>
        <w:rPr>
          <w:b/>
          <w:sz w:val="20"/>
        </w:rPr>
      </w:pPr>
    </w:p>
    <w:p w14:paraId="78676B59" w14:textId="77777777" w:rsidR="00221DB4" w:rsidRDefault="00221DB4">
      <w:pPr>
        <w:pStyle w:val="BodyText"/>
        <w:spacing w:before="4"/>
        <w:ind w:left="0"/>
        <w:rPr>
          <w:b/>
          <w:sz w:val="20"/>
        </w:rPr>
      </w:pPr>
    </w:p>
    <w:tbl>
      <w:tblPr>
        <w:tblStyle w:val="TableNormal1"/>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09"/>
        <w:gridCol w:w="1309"/>
        <w:gridCol w:w="1136"/>
        <w:gridCol w:w="1139"/>
      </w:tblGrid>
      <w:tr w:rsidR="00221DB4" w14:paraId="54DCAE98" w14:textId="77777777">
        <w:trPr>
          <w:trHeight w:val="402"/>
        </w:trPr>
        <w:tc>
          <w:tcPr>
            <w:tcW w:w="5809" w:type="dxa"/>
          </w:tcPr>
          <w:p w14:paraId="328E262D" w14:textId="77777777" w:rsidR="00221DB4" w:rsidRDefault="0081317D">
            <w:pPr>
              <w:pStyle w:val="TableParagraph"/>
              <w:tabs>
                <w:tab w:val="left" w:pos="832"/>
              </w:tabs>
              <w:spacing w:before="11"/>
              <w:ind w:left="472"/>
              <w:rPr>
                <w:sz w:val="19"/>
              </w:rPr>
            </w:pPr>
            <w:r>
              <w:rPr>
                <w:spacing w:val="-5"/>
                <w:w w:val="105"/>
                <w:sz w:val="19"/>
              </w:rPr>
              <w:t>1.</w:t>
            </w:r>
            <w:r>
              <w:rPr>
                <w:sz w:val="19"/>
              </w:rPr>
              <w:tab/>
            </w:r>
            <w:r>
              <w:rPr>
                <w:w w:val="105"/>
                <w:sz w:val="19"/>
              </w:rPr>
              <w:t>Name</w:t>
            </w:r>
            <w:r>
              <w:rPr>
                <w:spacing w:val="-5"/>
                <w:w w:val="105"/>
                <w:sz w:val="19"/>
              </w:rPr>
              <w:t xml:space="preserve"> </w:t>
            </w:r>
            <w:r>
              <w:rPr>
                <w:w w:val="105"/>
                <w:sz w:val="19"/>
              </w:rPr>
              <w:t>of</w:t>
            </w:r>
            <w:r>
              <w:rPr>
                <w:spacing w:val="-5"/>
                <w:w w:val="105"/>
                <w:sz w:val="19"/>
              </w:rPr>
              <w:t xml:space="preserve"> </w:t>
            </w:r>
            <w:r>
              <w:rPr>
                <w:w w:val="105"/>
                <w:sz w:val="19"/>
              </w:rPr>
              <w:t>the</w:t>
            </w:r>
            <w:r>
              <w:rPr>
                <w:spacing w:val="-4"/>
                <w:w w:val="105"/>
                <w:sz w:val="19"/>
              </w:rPr>
              <w:t xml:space="preserve"> </w:t>
            </w:r>
            <w:r>
              <w:rPr>
                <w:spacing w:val="-2"/>
                <w:w w:val="105"/>
                <w:sz w:val="19"/>
              </w:rPr>
              <w:t>Company</w:t>
            </w:r>
          </w:p>
        </w:tc>
        <w:tc>
          <w:tcPr>
            <w:tcW w:w="3584" w:type="dxa"/>
            <w:gridSpan w:val="3"/>
          </w:tcPr>
          <w:p w14:paraId="125B551B" w14:textId="77777777" w:rsidR="00221DB4" w:rsidRDefault="00221DB4">
            <w:pPr>
              <w:pStyle w:val="TableParagraph"/>
              <w:rPr>
                <w:rFonts w:ascii="Times New Roman"/>
                <w:sz w:val="20"/>
              </w:rPr>
            </w:pPr>
          </w:p>
        </w:tc>
      </w:tr>
      <w:tr w:rsidR="00221DB4" w14:paraId="59D03BC1" w14:textId="77777777">
        <w:trPr>
          <w:trHeight w:val="402"/>
        </w:trPr>
        <w:tc>
          <w:tcPr>
            <w:tcW w:w="5809" w:type="dxa"/>
          </w:tcPr>
          <w:p w14:paraId="3122E97E" w14:textId="77777777" w:rsidR="00221DB4" w:rsidRDefault="0081317D">
            <w:pPr>
              <w:pStyle w:val="TableParagraph"/>
              <w:spacing w:before="6"/>
              <w:ind w:left="112"/>
              <w:rPr>
                <w:sz w:val="19"/>
              </w:rPr>
            </w:pPr>
            <w:r>
              <w:rPr>
                <w:w w:val="105"/>
                <w:sz w:val="19"/>
              </w:rPr>
              <w:t>Company</w:t>
            </w:r>
            <w:r>
              <w:rPr>
                <w:spacing w:val="-11"/>
                <w:w w:val="105"/>
                <w:sz w:val="19"/>
              </w:rPr>
              <w:t xml:space="preserve"> </w:t>
            </w:r>
            <w:r>
              <w:rPr>
                <w:spacing w:val="-2"/>
                <w:w w:val="105"/>
                <w:sz w:val="19"/>
              </w:rPr>
              <w:t>address</w:t>
            </w:r>
          </w:p>
        </w:tc>
        <w:tc>
          <w:tcPr>
            <w:tcW w:w="3584" w:type="dxa"/>
            <w:gridSpan w:val="3"/>
          </w:tcPr>
          <w:p w14:paraId="23644C4F" w14:textId="77777777" w:rsidR="00221DB4" w:rsidRDefault="00221DB4">
            <w:pPr>
              <w:pStyle w:val="TableParagraph"/>
              <w:rPr>
                <w:rFonts w:ascii="Times New Roman"/>
                <w:sz w:val="20"/>
              </w:rPr>
            </w:pPr>
          </w:p>
        </w:tc>
      </w:tr>
      <w:tr w:rsidR="00221DB4" w14:paraId="7E025CDF" w14:textId="77777777">
        <w:trPr>
          <w:trHeight w:val="400"/>
        </w:trPr>
        <w:tc>
          <w:tcPr>
            <w:tcW w:w="5809" w:type="dxa"/>
          </w:tcPr>
          <w:p w14:paraId="249138C7" w14:textId="77777777" w:rsidR="00221DB4" w:rsidRDefault="0081317D">
            <w:pPr>
              <w:pStyle w:val="TableParagraph"/>
              <w:spacing w:before="6"/>
              <w:ind w:left="112"/>
              <w:rPr>
                <w:sz w:val="19"/>
              </w:rPr>
            </w:pPr>
            <w:r>
              <w:rPr>
                <w:spacing w:val="-2"/>
                <w:w w:val="105"/>
                <w:sz w:val="19"/>
              </w:rPr>
              <w:t>Company</w:t>
            </w:r>
            <w:r>
              <w:rPr>
                <w:spacing w:val="7"/>
                <w:w w:val="105"/>
                <w:sz w:val="19"/>
              </w:rPr>
              <w:t xml:space="preserve"> </w:t>
            </w:r>
            <w:r>
              <w:rPr>
                <w:spacing w:val="-2"/>
                <w:w w:val="105"/>
                <w:sz w:val="19"/>
              </w:rPr>
              <w:t>registration</w:t>
            </w:r>
            <w:r>
              <w:rPr>
                <w:spacing w:val="7"/>
                <w:w w:val="105"/>
                <w:sz w:val="19"/>
              </w:rPr>
              <w:t xml:space="preserve"> </w:t>
            </w:r>
            <w:r>
              <w:rPr>
                <w:spacing w:val="-4"/>
                <w:w w:val="105"/>
                <w:sz w:val="19"/>
              </w:rPr>
              <w:t>code</w:t>
            </w:r>
          </w:p>
        </w:tc>
        <w:tc>
          <w:tcPr>
            <w:tcW w:w="3584" w:type="dxa"/>
            <w:gridSpan w:val="3"/>
          </w:tcPr>
          <w:p w14:paraId="723BDFB7" w14:textId="77777777" w:rsidR="00221DB4" w:rsidRDefault="00221DB4">
            <w:pPr>
              <w:pStyle w:val="TableParagraph"/>
              <w:rPr>
                <w:rFonts w:ascii="Times New Roman"/>
                <w:sz w:val="20"/>
              </w:rPr>
            </w:pPr>
          </w:p>
        </w:tc>
      </w:tr>
      <w:tr w:rsidR="00221DB4" w14:paraId="38E75EFF" w14:textId="77777777">
        <w:trPr>
          <w:trHeight w:val="402"/>
        </w:trPr>
        <w:tc>
          <w:tcPr>
            <w:tcW w:w="5809" w:type="dxa"/>
          </w:tcPr>
          <w:p w14:paraId="3BB1DEB5" w14:textId="77777777" w:rsidR="00221DB4" w:rsidRDefault="0081317D">
            <w:pPr>
              <w:pStyle w:val="TableParagraph"/>
              <w:spacing w:before="6"/>
              <w:ind w:left="112"/>
              <w:rPr>
                <w:sz w:val="19"/>
              </w:rPr>
            </w:pPr>
            <w:r>
              <w:rPr>
                <w:w w:val="105"/>
                <w:sz w:val="19"/>
              </w:rPr>
              <w:t>VAT</w:t>
            </w:r>
            <w:r>
              <w:rPr>
                <w:spacing w:val="-5"/>
                <w:w w:val="105"/>
                <w:sz w:val="19"/>
              </w:rPr>
              <w:t xml:space="preserve"> </w:t>
            </w:r>
            <w:r>
              <w:rPr>
                <w:spacing w:val="-4"/>
                <w:w w:val="105"/>
                <w:sz w:val="19"/>
              </w:rPr>
              <w:t>code</w:t>
            </w:r>
          </w:p>
        </w:tc>
        <w:tc>
          <w:tcPr>
            <w:tcW w:w="3584" w:type="dxa"/>
            <w:gridSpan w:val="3"/>
          </w:tcPr>
          <w:p w14:paraId="31B99DCC" w14:textId="77777777" w:rsidR="00221DB4" w:rsidRDefault="00221DB4">
            <w:pPr>
              <w:pStyle w:val="TableParagraph"/>
              <w:rPr>
                <w:rFonts w:ascii="Times New Roman"/>
                <w:sz w:val="20"/>
              </w:rPr>
            </w:pPr>
          </w:p>
        </w:tc>
      </w:tr>
      <w:tr w:rsidR="00221DB4" w14:paraId="480190EF" w14:textId="77777777">
        <w:trPr>
          <w:trHeight w:val="402"/>
        </w:trPr>
        <w:tc>
          <w:tcPr>
            <w:tcW w:w="5809" w:type="dxa"/>
          </w:tcPr>
          <w:p w14:paraId="1F3425D8" w14:textId="77777777" w:rsidR="00221DB4" w:rsidRDefault="0081317D">
            <w:pPr>
              <w:pStyle w:val="TableParagraph"/>
              <w:spacing w:before="6"/>
              <w:ind w:left="112"/>
              <w:rPr>
                <w:sz w:val="19"/>
              </w:rPr>
            </w:pPr>
            <w:r>
              <w:rPr>
                <w:w w:val="95"/>
                <w:sz w:val="19"/>
              </w:rPr>
              <w:t>Telephone,</w:t>
            </w:r>
            <w:r>
              <w:rPr>
                <w:spacing w:val="22"/>
                <w:sz w:val="19"/>
              </w:rPr>
              <w:t xml:space="preserve"> </w:t>
            </w:r>
            <w:r>
              <w:rPr>
                <w:w w:val="95"/>
                <w:sz w:val="19"/>
              </w:rPr>
              <w:t>fax,</w:t>
            </w:r>
            <w:r>
              <w:rPr>
                <w:spacing w:val="23"/>
                <w:sz w:val="19"/>
              </w:rPr>
              <w:t xml:space="preserve"> </w:t>
            </w:r>
            <w:r>
              <w:rPr>
                <w:w w:val="95"/>
                <w:sz w:val="19"/>
              </w:rPr>
              <w:t>e-</w:t>
            </w:r>
            <w:r>
              <w:rPr>
                <w:spacing w:val="-4"/>
                <w:w w:val="95"/>
                <w:sz w:val="19"/>
              </w:rPr>
              <w:t>mail</w:t>
            </w:r>
          </w:p>
        </w:tc>
        <w:tc>
          <w:tcPr>
            <w:tcW w:w="3584" w:type="dxa"/>
            <w:gridSpan w:val="3"/>
          </w:tcPr>
          <w:p w14:paraId="2E9C94B4" w14:textId="77777777" w:rsidR="00221DB4" w:rsidRDefault="00221DB4">
            <w:pPr>
              <w:pStyle w:val="TableParagraph"/>
              <w:rPr>
                <w:rFonts w:ascii="Times New Roman"/>
                <w:sz w:val="20"/>
              </w:rPr>
            </w:pPr>
          </w:p>
        </w:tc>
      </w:tr>
      <w:tr w:rsidR="00221DB4" w14:paraId="50F1F6CB" w14:textId="77777777">
        <w:trPr>
          <w:trHeight w:val="395"/>
        </w:trPr>
        <w:tc>
          <w:tcPr>
            <w:tcW w:w="5809" w:type="dxa"/>
          </w:tcPr>
          <w:p w14:paraId="7F220EF7" w14:textId="77777777" w:rsidR="00221DB4" w:rsidRDefault="0081317D">
            <w:pPr>
              <w:pStyle w:val="TableParagraph"/>
              <w:spacing w:before="6"/>
              <w:ind w:left="112"/>
              <w:rPr>
                <w:sz w:val="19"/>
              </w:rPr>
            </w:pPr>
            <w:r>
              <w:rPr>
                <w:w w:val="105"/>
                <w:sz w:val="19"/>
              </w:rPr>
              <w:t>Head</w:t>
            </w:r>
            <w:r>
              <w:rPr>
                <w:spacing w:val="-3"/>
                <w:w w:val="105"/>
                <w:sz w:val="19"/>
              </w:rPr>
              <w:t xml:space="preserve"> </w:t>
            </w:r>
            <w:r>
              <w:rPr>
                <w:w w:val="105"/>
                <w:sz w:val="19"/>
              </w:rPr>
              <w:t>of</w:t>
            </w:r>
            <w:r>
              <w:rPr>
                <w:spacing w:val="-4"/>
                <w:w w:val="105"/>
                <w:sz w:val="19"/>
              </w:rPr>
              <w:t xml:space="preserve"> </w:t>
            </w:r>
            <w:r>
              <w:rPr>
                <w:w w:val="105"/>
                <w:sz w:val="19"/>
              </w:rPr>
              <w:t>the</w:t>
            </w:r>
            <w:r>
              <w:rPr>
                <w:spacing w:val="-4"/>
                <w:w w:val="105"/>
                <w:sz w:val="19"/>
              </w:rPr>
              <w:t xml:space="preserve"> </w:t>
            </w:r>
            <w:r>
              <w:rPr>
                <w:spacing w:val="-2"/>
                <w:w w:val="105"/>
                <w:sz w:val="19"/>
              </w:rPr>
              <w:t>company</w:t>
            </w:r>
          </w:p>
        </w:tc>
        <w:tc>
          <w:tcPr>
            <w:tcW w:w="3584" w:type="dxa"/>
            <w:gridSpan w:val="3"/>
          </w:tcPr>
          <w:p w14:paraId="58A51A62" w14:textId="77777777" w:rsidR="00221DB4" w:rsidRDefault="00221DB4">
            <w:pPr>
              <w:pStyle w:val="TableParagraph"/>
              <w:rPr>
                <w:rFonts w:ascii="Times New Roman"/>
                <w:sz w:val="20"/>
              </w:rPr>
            </w:pPr>
          </w:p>
        </w:tc>
      </w:tr>
      <w:tr w:rsidR="00221DB4" w14:paraId="23B6C061" w14:textId="77777777">
        <w:trPr>
          <w:trHeight w:val="403"/>
        </w:trPr>
        <w:tc>
          <w:tcPr>
            <w:tcW w:w="9393" w:type="dxa"/>
            <w:gridSpan w:val="4"/>
          </w:tcPr>
          <w:p w14:paraId="6D95B7BD" w14:textId="77777777" w:rsidR="00221DB4" w:rsidRDefault="0081317D">
            <w:pPr>
              <w:pStyle w:val="TableParagraph"/>
              <w:tabs>
                <w:tab w:val="left" w:pos="832"/>
              </w:tabs>
              <w:spacing w:before="11"/>
              <w:ind w:left="472"/>
              <w:rPr>
                <w:b/>
                <w:sz w:val="19"/>
              </w:rPr>
            </w:pPr>
            <w:r>
              <w:rPr>
                <w:b/>
                <w:spacing w:val="-5"/>
                <w:w w:val="105"/>
                <w:sz w:val="19"/>
              </w:rPr>
              <w:t>2.</w:t>
            </w:r>
            <w:r>
              <w:rPr>
                <w:b/>
                <w:sz w:val="19"/>
              </w:rPr>
              <w:tab/>
            </w:r>
            <w:r>
              <w:rPr>
                <w:b/>
                <w:spacing w:val="-2"/>
                <w:w w:val="105"/>
                <w:sz w:val="19"/>
              </w:rPr>
              <w:t>Merchandise</w:t>
            </w:r>
            <w:r>
              <w:rPr>
                <w:b/>
                <w:spacing w:val="10"/>
                <w:w w:val="105"/>
                <w:sz w:val="19"/>
              </w:rPr>
              <w:t xml:space="preserve"> </w:t>
            </w:r>
            <w:r>
              <w:rPr>
                <w:b/>
                <w:spacing w:val="-2"/>
                <w:w w:val="105"/>
                <w:sz w:val="19"/>
              </w:rPr>
              <w:t>offered:</w:t>
            </w:r>
          </w:p>
        </w:tc>
      </w:tr>
      <w:tr w:rsidR="00221DB4" w14:paraId="7F58EE4E" w14:textId="77777777">
        <w:trPr>
          <w:trHeight w:val="400"/>
        </w:trPr>
        <w:tc>
          <w:tcPr>
            <w:tcW w:w="5809" w:type="dxa"/>
          </w:tcPr>
          <w:p w14:paraId="34FF0050" w14:textId="77777777" w:rsidR="00221DB4" w:rsidRDefault="0081317D">
            <w:pPr>
              <w:pStyle w:val="TableParagraph"/>
              <w:spacing w:before="6"/>
              <w:ind w:left="472"/>
              <w:rPr>
                <w:sz w:val="19"/>
              </w:rPr>
            </w:pPr>
            <w:r>
              <w:rPr>
                <w:w w:val="105"/>
                <w:sz w:val="19"/>
              </w:rPr>
              <w:t>2.1.</w:t>
            </w:r>
            <w:r>
              <w:rPr>
                <w:spacing w:val="3"/>
                <w:w w:val="105"/>
                <w:sz w:val="19"/>
              </w:rPr>
              <w:t xml:space="preserve"> </w:t>
            </w:r>
            <w:r>
              <w:rPr>
                <w:w w:val="105"/>
                <w:sz w:val="19"/>
              </w:rPr>
              <w:t>Tire</w:t>
            </w:r>
            <w:r>
              <w:rPr>
                <w:spacing w:val="-4"/>
                <w:w w:val="105"/>
                <w:sz w:val="19"/>
              </w:rPr>
              <w:t xml:space="preserve"> </w:t>
            </w:r>
            <w:r>
              <w:rPr>
                <w:spacing w:val="-2"/>
                <w:w w:val="105"/>
                <w:sz w:val="19"/>
              </w:rPr>
              <w:t>manufacturer:</w:t>
            </w:r>
          </w:p>
        </w:tc>
        <w:tc>
          <w:tcPr>
            <w:tcW w:w="3584" w:type="dxa"/>
            <w:gridSpan w:val="3"/>
          </w:tcPr>
          <w:p w14:paraId="35BBC3F2" w14:textId="77777777" w:rsidR="00221DB4" w:rsidRDefault="00221DB4">
            <w:pPr>
              <w:pStyle w:val="TableParagraph"/>
              <w:rPr>
                <w:rFonts w:ascii="Times New Roman"/>
                <w:sz w:val="20"/>
              </w:rPr>
            </w:pPr>
          </w:p>
        </w:tc>
      </w:tr>
      <w:tr w:rsidR="00221DB4" w14:paraId="7D90D9EE" w14:textId="77777777">
        <w:trPr>
          <w:trHeight w:val="402"/>
        </w:trPr>
        <w:tc>
          <w:tcPr>
            <w:tcW w:w="5809" w:type="dxa"/>
          </w:tcPr>
          <w:p w14:paraId="11BB2CE9" w14:textId="77777777" w:rsidR="00221DB4" w:rsidRDefault="0081317D">
            <w:pPr>
              <w:pStyle w:val="TableParagraph"/>
              <w:spacing w:before="8"/>
              <w:ind w:left="472"/>
              <w:rPr>
                <w:sz w:val="19"/>
              </w:rPr>
            </w:pPr>
            <w:r>
              <w:rPr>
                <w:w w:val="105"/>
                <w:sz w:val="19"/>
              </w:rPr>
              <w:t>2.2.</w:t>
            </w:r>
            <w:r>
              <w:rPr>
                <w:spacing w:val="5"/>
                <w:w w:val="105"/>
                <w:sz w:val="19"/>
              </w:rPr>
              <w:t xml:space="preserve"> </w:t>
            </w:r>
            <w:r>
              <w:rPr>
                <w:w w:val="105"/>
                <w:sz w:val="19"/>
              </w:rPr>
              <w:t>Year</w:t>
            </w:r>
            <w:r>
              <w:rPr>
                <w:spacing w:val="-2"/>
                <w:w w:val="105"/>
                <w:sz w:val="19"/>
              </w:rPr>
              <w:t xml:space="preserve"> </w:t>
            </w:r>
            <w:r>
              <w:rPr>
                <w:w w:val="105"/>
                <w:sz w:val="19"/>
              </w:rPr>
              <w:t>of</w:t>
            </w:r>
            <w:r>
              <w:rPr>
                <w:spacing w:val="-7"/>
                <w:w w:val="105"/>
                <w:sz w:val="19"/>
              </w:rPr>
              <w:t xml:space="preserve"> </w:t>
            </w:r>
            <w:r>
              <w:rPr>
                <w:spacing w:val="-2"/>
                <w:w w:val="105"/>
                <w:sz w:val="19"/>
              </w:rPr>
              <w:t>production:</w:t>
            </w:r>
          </w:p>
        </w:tc>
        <w:tc>
          <w:tcPr>
            <w:tcW w:w="3584" w:type="dxa"/>
            <w:gridSpan w:val="3"/>
          </w:tcPr>
          <w:p w14:paraId="54B6A2D0" w14:textId="77777777" w:rsidR="00221DB4" w:rsidRDefault="00221DB4">
            <w:pPr>
              <w:pStyle w:val="TableParagraph"/>
              <w:rPr>
                <w:rFonts w:ascii="Times New Roman"/>
                <w:sz w:val="20"/>
              </w:rPr>
            </w:pPr>
          </w:p>
        </w:tc>
      </w:tr>
      <w:tr w:rsidR="00221DB4" w14:paraId="36B87545" w14:textId="77777777">
        <w:trPr>
          <w:trHeight w:val="489"/>
        </w:trPr>
        <w:tc>
          <w:tcPr>
            <w:tcW w:w="5809" w:type="dxa"/>
            <w:vMerge w:val="restart"/>
          </w:tcPr>
          <w:p w14:paraId="39056D88" w14:textId="77777777" w:rsidR="00221DB4" w:rsidRDefault="00221DB4">
            <w:pPr>
              <w:pStyle w:val="TableParagraph"/>
              <w:spacing w:before="26"/>
              <w:rPr>
                <w:b/>
                <w:sz w:val="19"/>
              </w:rPr>
            </w:pPr>
          </w:p>
          <w:p w14:paraId="2047CDCE" w14:textId="77777777" w:rsidR="00221DB4" w:rsidRDefault="0081317D">
            <w:pPr>
              <w:pStyle w:val="TableParagraph"/>
              <w:spacing w:line="254" w:lineRule="auto"/>
              <w:ind w:left="832" w:hanging="360"/>
              <w:rPr>
                <w:sz w:val="19"/>
              </w:rPr>
            </w:pPr>
            <w:r>
              <w:rPr>
                <w:w w:val="105"/>
                <w:sz w:val="19"/>
              </w:rPr>
              <w:t>2.3.</w:t>
            </w:r>
            <w:r>
              <w:rPr>
                <w:spacing w:val="-4"/>
                <w:w w:val="105"/>
                <w:sz w:val="19"/>
              </w:rPr>
              <w:t xml:space="preserve"> </w:t>
            </w:r>
            <w:r>
              <w:rPr>
                <w:w w:val="105"/>
                <w:sz w:val="19"/>
              </w:rPr>
              <w:t>Size</w:t>
            </w:r>
            <w:r>
              <w:rPr>
                <w:spacing w:val="-4"/>
                <w:w w:val="105"/>
                <w:sz w:val="19"/>
              </w:rPr>
              <w:t xml:space="preserve"> </w:t>
            </w:r>
            <w:r>
              <w:rPr>
                <w:w w:val="105"/>
                <w:sz w:val="19"/>
              </w:rPr>
              <w:t>of</w:t>
            </w:r>
            <w:r>
              <w:rPr>
                <w:spacing w:val="-5"/>
                <w:w w:val="105"/>
                <w:sz w:val="19"/>
              </w:rPr>
              <w:t xml:space="preserve"> </w:t>
            </w:r>
            <w:r>
              <w:rPr>
                <w:w w:val="105"/>
                <w:sz w:val="19"/>
              </w:rPr>
              <w:t>the</w:t>
            </w:r>
            <w:r>
              <w:rPr>
                <w:spacing w:val="-5"/>
                <w:w w:val="105"/>
                <w:sz w:val="19"/>
              </w:rPr>
              <w:t xml:space="preserve"> </w:t>
            </w:r>
            <w:r>
              <w:rPr>
                <w:w w:val="105"/>
                <w:sz w:val="19"/>
              </w:rPr>
              <w:t>tire</w:t>
            </w:r>
            <w:r>
              <w:rPr>
                <w:spacing w:val="-5"/>
                <w:w w:val="105"/>
                <w:sz w:val="19"/>
              </w:rPr>
              <w:t xml:space="preserve"> </w:t>
            </w:r>
            <w:r>
              <w:rPr>
                <w:w w:val="105"/>
                <w:sz w:val="19"/>
              </w:rPr>
              <w:t>(if</w:t>
            </w:r>
            <w:r>
              <w:rPr>
                <w:spacing w:val="-5"/>
                <w:w w:val="105"/>
                <w:sz w:val="19"/>
              </w:rPr>
              <w:t xml:space="preserve"> </w:t>
            </w:r>
            <w:proofErr w:type="spellStart"/>
            <w:r>
              <w:rPr>
                <w:w w:val="105"/>
                <w:sz w:val="19"/>
              </w:rPr>
              <w:t>tyre</w:t>
            </w:r>
            <w:proofErr w:type="spellEnd"/>
            <w:r>
              <w:rPr>
                <w:spacing w:val="-4"/>
                <w:w w:val="105"/>
                <w:sz w:val="19"/>
              </w:rPr>
              <w:t xml:space="preserve"> </w:t>
            </w:r>
            <w:r>
              <w:rPr>
                <w:w w:val="105"/>
                <w:sz w:val="19"/>
              </w:rPr>
              <w:t>marking</w:t>
            </w:r>
            <w:r>
              <w:rPr>
                <w:spacing w:val="-4"/>
                <w:w w:val="105"/>
                <w:sz w:val="19"/>
              </w:rPr>
              <w:t xml:space="preserve"> </w:t>
            </w:r>
            <w:r>
              <w:rPr>
                <w:w w:val="105"/>
                <w:sz w:val="19"/>
              </w:rPr>
              <w:t>is</w:t>
            </w:r>
            <w:r>
              <w:rPr>
                <w:spacing w:val="-5"/>
                <w:w w:val="105"/>
                <w:sz w:val="19"/>
              </w:rPr>
              <w:t xml:space="preserve"> </w:t>
            </w:r>
            <w:r>
              <w:rPr>
                <w:w w:val="105"/>
                <w:sz w:val="19"/>
              </w:rPr>
              <w:t>different,</w:t>
            </w:r>
            <w:r>
              <w:rPr>
                <w:spacing w:val="-3"/>
                <w:w w:val="105"/>
                <w:sz w:val="19"/>
              </w:rPr>
              <w:t xml:space="preserve"> </w:t>
            </w:r>
            <w:r>
              <w:rPr>
                <w:w w:val="105"/>
                <w:sz w:val="19"/>
              </w:rPr>
              <w:t>please,</w:t>
            </w:r>
            <w:r>
              <w:rPr>
                <w:spacing w:val="-5"/>
                <w:w w:val="105"/>
                <w:sz w:val="19"/>
              </w:rPr>
              <w:t xml:space="preserve"> </w:t>
            </w:r>
            <w:r>
              <w:rPr>
                <w:w w:val="105"/>
                <w:sz w:val="19"/>
              </w:rPr>
              <w:t>write</w:t>
            </w:r>
            <w:r>
              <w:rPr>
                <w:spacing w:val="-5"/>
                <w:w w:val="105"/>
                <w:sz w:val="19"/>
              </w:rPr>
              <w:t xml:space="preserve"> </w:t>
            </w:r>
            <w:r>
              <w:rPr>
                <w:w w:val="105"/>
                <w:sz w:val="19"/>
              </w:rPr>
              <w:t>it down by the corresponding dimension):</w:t>
            </w:r>
          </w:p>
        </w:tc>
        <w:tc>
          <w:tcPr>
            <w:tcW w:w="1309" w:type="dxa"/>
          </w:tcPr>
          <w:p w14:paraId="7DAF11AD" w14:textId="77777777" w:rsidR="00221DB4" w:rsidRDefault="0081317D">
            <w:pPr>
              <w:pStyle w:val="TableParagraph"/>
              <w:spacing w:before="6"/>
              <w:ind w:left="112"/>
              <w:rPr>
                <w:sz w:val="19"/>
              </w:rPr>
            </w:pPr>
            <w:r>
              <w:rPr>
                <w:noProof/>
                <w:lang w:val="lt-LT" w:eastAsia="lt-LT"/>
              </w:rPr>
              <mc:AlternateContent>
                <mc:Choice Requires="wpg">
                  <w:drawing>
                    <wp:anchor distT="0" distB="0" distL="0" distR="0" simplePos="0" relativeHeight="487427584" behindDoc="1" locked="0" layoutInCell="1" allowOverlap="1" wp14:anchorId="289DC4EB" wp14:editId="479829DC">
                      <wp:simplePos x="0" y="0"/>
                      <wp:positionH relativeFrom="column">
                        <wp:posOffset>67691</wp:posOffset>
                      </wp:positionH>
                      <wp:positionV relativeFrom="paragraph">
                        <wp:posOffset>292175</wp:posOffset>
                      </wp:positionV>
                      <wp:extent cx="695325" cy="825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8255"/>
                                <a:chOff x="0" y="0"/>
                                <a:chExt cx="695325" cy="8255"/>
                              </a:xfrm>
                            </wpg:grpSpPr>
                            <wps:wsp>
                              <wps:cNvPr id="3" name="Graphic 3"/>
                              <wps:cNvSpPr/>
                              <wps:spPr>
                                <a:xfrm>
                                  <a:off x="0" y="4057"/>
                                  <a:ext cx="695325" cy="1270"/>
                                </a:xfrm>
                                <a:custGeom>
                                  <a:avLst/>
                                  <a:gdLst/>
                                  <a:ahLst/>
                                  <a:cxnLst/>
                                  <a:rect l="l" t="t" r="r" b="b"/>
                                  <a:pathLst>
                                    <a:path w="695325">
                                      <a:moveTo>
                                        <a:pt x="0" y="0"/>
                                      </a:moveTo>
                                      <a:lnTo>
                                        <a:pt x="695325" y="0"/>
                                      </a:lnTo>
                                    </a:path>
                                  </a:pathLst>
                                </a:custGeom>
                                <a:ln w="811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8A7474" id="Group 2" o:spid="_x0000_s1026" style="position:absolute;margin-left:5.35pt;margin-top:23pt;width:54.75pt;height:.65pt;z-index:-15888896;mso-wrap-distance-left:0;mso-wrap-distance-right:0" coordsize="6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">
                      <v:shape id="Graphic 3" o:spid="_x0000_s1027" style="position:absolute;top:40;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" path="m,l695325,e" filled="f" strokeweight=".22542mm">
                        <v:path arrowok="t"/>
                      </v:shape>
                    </v:group>
                  </w:pict>
                </mc:Fallback>
              </mc:AlternateContent>
            </w:r>
            <w:r>
              <w:rPr>
                <w:spacing w:val="-2"/>
                <w:w w:val="105"/>
                <w:sz w:val="19"/>
              </w:rPr>
              <w:t>175/70R15</w:t>
            </w:r>
          </w:p>
        </w:tc>
        <w:tc>
          <w:tcPr>
            <w:tcW w:w="1136" w:type="dxa"/>
          </w:tcPr>
          <w:p w14:paraId="404622BE" w14:textId="77777777" w:rsidR="00221DB4" w:rsidRDefault="0081317D">
            <w:pPr>
              <w:pStyle w:val="TableParagraph"/>
              <w:spacing w:before="6"/>
              <w:ind w:left="114"/>
              <w:rPr>
                <w:sz w:val="19"/>
              </w:rPr>
            </w:pPr>
            <w:r>
              <w:rPr>
                <w:spacing w:val="-2"/>
                <w:w w:val="105"/>
                <w:sz w:val="19"/>
              </w:rPr>
              <w:t>Price</w:t>
            </w:r>
          </w:p>
        </w:tc>
        <w:tc>
          <w:tcPr>
            <w:tcW w:w="1139" w:type="dxa"/>
          </w:tcPr>
          <w:p w14:paraId="5DAFA777" w14:textId="77777777" w:rsidR="00221DB4" w:rsidRDefault="00221DB4">
            <w:pPr>
              <w:pStyle w:val="TableParagraph"/>
              <w:rPr>
                <w:rFonts w:ascii="Times New Roman"/>
                <w:sz w:val="20"/>
              </w:rPr>
            </w:pPr>
          </w:p>
        </w:tc>
      </w:tr>
      <w:tr w:rsidR="00221DB4" w14:paraId="5B696EB5" w14:textId="77777777">
        <w:trPr>
          <w:trHeight w:val="489"/>
        </w:trPr>
        <w:tc>
          <w:tcPr>
            <w:tcW w:w="5809" w:type="dxa"/>
            <w:vMerge/>
            <w:tcBorders>
              <w:top w:val="nil"/>
            </w:tcBorders>
          </w:tcPr>
          <w:p w14:paraId="5D77A744" w14:textId="77777777" w:rsidR="00221DB4" w:rsidRDefault="00221DB4">
            <w:pPr>
              <w:rPr>
                <w:sz w:val="2"/>
                <w:szCs w:val="2"/>
              </w:rPr>
            </w:pPr>
          </w:p>
        </w:tc>
        <w:tc>
          <w:tcPr>
            <w:tcW w:w="1309" w:type="dxa"/>
          </w:tcPr>
          <w:p w14:paraId="5258B551" w14:textId="77777777" w:rsidR="00221DB4" w:rsidRDefault="0081317D">
            <w:pPr>
              <w:pStyle w:val="TableParagraph"/>
              <w:spacing w:before="6"/>
              <w:ind w:left="112"/>
              <w:rPr>
                <w:sz w:val="19"/>
              </w:rPr>
            </w:pPr>
            <w:r>
              <w:rPr>
                <w:noProof/>
                <w:lang w:val="lt-LT" w:eastAsia="lt-LT"/>
              </w:rPr>
              <mc:AlternateContent>
                <mc:Choice Requires="wpg">
                  <w:drawing>
                    <wp:anchor distT="0" distB="0" distL="0" distR="0" simplePos="0" relativeHeight="487428096" behindDoc="1" locked="0" layoutInCell="1" allowOverlap="1" wp14:anchorId="338AC97E" wp14:editId="6E60C82D">
                      <wp:simplePos x="0" y="0"/>
                      <wp:positionH relativeFrom="column">
                        <wp:posOffset>67691</wp:posOffset>
                      </wp:positionH>
                      <wp:positionV relativeFrom="paragraph">
                        <wp:posOffset>292047</wp:posOffset>
                      </wp:positionV>
                      <wp:extent cx="695325" cy="82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8255"/>
                                <a:chOff x="0" y="0"/>
                                <a:chExt cx="695325" cy="8255"/>
                              </a:xfrm>
                            </wpg:grpSpPr>
                            <wps:wsp>
                              <wps:cNvPr id="5" name="Graphic 5"/>
                              <wps:cNvSpPr/>
                              <wps:spPr>
                                <a:xfrm>
                                  <a:off x="0" y="4057"/>
                                  <a:ext cx="695325" cy="1270"/>
                                </a:xfrm>
                                <a:custGeom>
                                  <a:avLst/>
                                  <a:gdLst/>
                                  <a:ahLst/>
                                  <a:cxnLst/>
                                  <a:rect l="l" t="t" r="r" b="b"/>
                                  <a:pathLst>
                                    <a:path w="695325">
                                      <a:moveTo>
                                        <a:pt x="0" y="0"/>
                                      </a:moveTo>
                                      <a:lnTo>
                                        <a:pt x="695325" y="0"/>
                                      </a:lnTo>
                                    </a:path>
                                  </a:pathLst>
                                </a:custGeom>
                                <a:ln w="811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5DBF18" id="Group 4" o:spid="_x0000_s1026" style="position:absolute;margin-left:5.35pt;margin-top:23pt;width:54.75pt;height:.65pt;z-index:-15888384;mso-wrap-distance-left:0;mso-wrap-distance-right:0" coordsize="6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">
                      <v:shape id="Graphic 5" o:spid="_x0000_s1027" style="position:absolute;top:40;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" path="m,l695325,e" filled="f" strokeweight=".22542mm">
                        <v:path arrowok="t"/>
                      </v:shape>
                    </v:group>
                  </w:pict>
                </mc:Fallback>
              </mc:AlternateContent>
            </w:r>
            <w:r>
              <w:rPr>
                <w:spacing w:val="-2"/>
                <w:w w:val="105"/>
                <w:sz w:val="19"/>
              </w:rPr>
              <w:t>185/70R15</w:t>
            </w:r>
          </w:p>
        </w:tc>
        <w:tc>
          <w:tcPr>
            <w:tcW w:w="1136" w:type="dxa"/>
          </w:tcPr>
          <w:p w14:paraId="3030C78F" w14:textId="77777777" w:rsidR="00221DB4" w:rsidRDefault="0081317D">
            <w:pPr>
              <w:pStyle w:val="TableParagraph"/>
              <w:spacing w:before="6"/>
              <w:ind w:left="114"/>
              <w:rPr>
                <w:sz w:val="19"/>
              </w:rPr>
            </w:pPr>
            <w:r>
              <w:rPr>
                <w:spacing w:val="-2"/>
                <w:w w:val="105"/>
                <w:sz w:val="19"/>
              </w:rPr>
              <w:t>Price</w:t>
            </w:r>
          </w:p>
        </w:tc>
        <w:tc>
          <w:tcPr>
            <w:tcW w:w="1139" w:type="dxa"/>
          </w:tcPr>
          <w:p w14:paraId="5A647856" w14:textId="77777777" w:rsidR="00221DB4" w:rsidRDefault="00221DB4">
            <w:pPr>
              <w:pStyle w:val="TableParagraph"/>
              <w:rPr>
                <w:rFonts w:ascii="Times New Roman"/>
                <w:sz w:val="20"/>
              </w:rPr>
            </w:pPr>
          </w:p>
        </w:tc>
      </w:tr>
      <w:tr w:rsidR="00221DB4" w14:paraId="2884F17E" w14:textId="77777777">
        <w:trPr>
          <w:trHeight w:val="489"/>
        </w:trPr>
        <w:tc>
          <w:tcPr>
            <w:tcW w:w="5809" w:type="dxa"/>
            <w:vMerge/>
            <w:tcBorders>
              <w:top w:val="nil"/>
            </w:tcBorders>
          </w:tcPr>
          <w:p w14:paraId="76C8EC11" w14:textId="77777777" w:rsidR="00221DB4" w:rsidRDefault="00221DB4">
            <w:pPr>
              <w:rPr>
                <w:sz w:val="2"/>
                <w:szCs w:val="2"/>
              </w:rPr>
            </w:pPr>
          </w:p>
        </w:tc>
        <w:tc>
          <w:tcPr>
            <w:tcW w:w="1309" w:type="dxa"/>
          </w:tcPr>
          <w:p w14:paraId="151551F9" w14:textId="77777777" w:rsidR="00221DB4" w:rsidRDefault="0081317D">
            <w:pPr>
              <w:pStyle w:val="TableParagraph"/>
              <w:spacing w:before="6"/>
              <w:ind w:left="112"/>
              <w:rPr>
                <w:sz w:val="19"/>
              </w:rPr>
            </w:pPr>
            <w:r>
              <w:rPr>
                <w:noProof/>
                <w:lang w:val="lt-LT" w:eastAsia="lt-LT"/>
              </w:rPr>
              <mc:AlternateContent>
                <mc:Choice Requires="wpg">
                  <w:drawing>
                    <wp:anchor distT="0" distB="0" distL="0" distR="0" simplePos="0" relativeHeight="487428608" behindDoc="1" locked="0" layoutInCell="1" allowOverlap="1" wp14:anchorId="11EC6BA6" wp14:editId="35EA782D">
                      <wp:simplePos x="0" y="0"/>
                      <wp:positionH relativeFrom="column">
                        <wp:posOffset>67691</wp:posOffset>
                      </wp:positionH>
                      <wp:positionV relativeFrom="paragraph">
                        <wp:posOffset>289381</wp:posOffset>
                      </wp:positionV>
                      <wp:extent cx="695325" cy="8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325" cy="8255"/>
                                <a:chOff x="0" y="0"/>
                                <a:chExt cx="695325" cy="8255"/>
                              </a:xfrm>
                            </wpg:grpSpPr>
                            <wps:wsp>
                              <wps:cNvPr id="7" name="Graphic 7"/>
                              <wps:cNvSpPr/>
                              <wps:spPr>
                                <a:xfrm>
                                  <a:off x="0" y="4057"/>
                                  <a:ext cx="695325" cy="1270"/>
                                </a:xfrm>
                                <a:custGeom>
                                  <a:avLst/>
                                  <a:gdLst/>
                                  <a:ahLst/>
                                  <a:cxnLst/>
                                  <a:rect l="l" t="t" r="r" b="b"/>
                                  <a:pathLst>
                                    <a:path w="695325">
                                      <a:moveTo>
                                        <a:pt x="0" y="0"/>
                                      </a:moveTo>
                                      <a:lnTo>
                                        <a:pt x="695325" y="0"/>
                                      </a:lnTo>
                                    </a:path>
                                  </a:pathLst>
                                </a:custGeom>
                                <a:ln w="811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244FE0" id="Group 6" o:spid="_x0000_s1026" style="position:absolute;margin-left:5.35pt;margin-top:22.8pt;width:54.75pt;height:.65pt;z-index:-15887872;mso-wrap-distance-left:0;mso-wrap-distance-right:0" coordsize="6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">
                      <v:shape id="Graphic 7" o:spid="_x0000_s1027" style="position:absolute;top:40;width:6953;height:13;visibility:visible;mso-wrap-style:square;v-text-anchor:top" coordsize="695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" path="m,l695325,e" filled="f" strokeweight=".22542mm">
                        <v:path arrowok="t"/>
                      </v:shape>
                    </v:group>
                  </w:pict>
                </mc:Fallback>
              </mc:AlternateContent>
            </w:r>
            <w:r>
              <w:rPr>
                <w:spacing w:val="-2"/>
                <w:w w:val="105"/>
                <w:sz w:val="19"/>
              </w:rPr>
              <w:t>195/70R15</w:t>
            </w:r>
          </w:p>
        </w:tc>
        <w:tc>
          <w:tcPr>
            <w:tcW w:w="1136" w:type="dxa"/>
          </w:tcPr>
          <w:p w14:paraId="6DF6726E" w14:textId="77777777" w:rsidR="00221DB4" w:rsidRDefault="0081317D">
            <w:pPr>
              <w:pStyle w:val="TableParagraph"/>
              <w:spacing w:before="6"/>
              <w:ind w:left="114"/>
              <w:rPr>
                <w:sz w:val="19"/>
              </w:rPr>
            </w:pPr>
            <w:r>
              <w:rPr>
                <w:spacing w:val="-2"/>
                <w:w w:val="105"/>
                <w:sz w:val="19"/>
              </w:rPr>
              <w:t>Price</w:t>
            </w:r>
          </w:p>
        </w:tc>
        <w:tc>
          <w:tcPr>
            <w:tcW w:w="1139" w:type="dxa"/>
          </w:tcPr>
          <w:p w14:paraId="2290CFE9" w14:textId="77777777" w:rsidR="00221DB4" w:rsidRDefault="00221DB4">
            <w:pPr>
              <w:pStyle w:val="TableParagraph"/>
              <w:rPr>
                <w:rFonts w:ascii="Times New Roman"/>
                <w:sz w:val="20"/>
              </w:rPr>
            </w:pPr>
          </w:p>
        </w:tc>
      </w:tr>
      <w:tr w:rsidR="002E0695" w14:paraId="6C7451FA" w14:textId="77777777" w:rsidTr="004C3011">
        <w:trPr>
          <w:gridAfter w:val="3"/>
          <w:wAfter w:w="3584" w:type="dxa"/>
          <w:trHeight w:val="262"/>
        </w:trPr>
        <w:tc>
          <w:tcPr>
            <w:tcW w:w="5809" w:type="dxa"/>
            <w:vMerge/>
            <w:tcBorders>
              <w:top w:val="nil"/>
            </w:tcBorders>
          </w:tcPr>
          <w:p w14:paraId="0F312C11" w14:textId="77777777" w:rsidR="002E0695" w:rsidRDefault="002E0695">
            <w:pPr>
              <w:rPr>
                <w:sz w:val="2"/>
                <w:szCs w:val="2"/>
              </w:rPr>
            </w:pPr>
          </w:p>
        </w:tc>
      </w:tr>
      <w:tr w:rsidR="00221DB4" w14:paraId="16D3E727" w14:textId="77777777">
        <w:trPr>
          <w:trHeight w:val="244"/>
        </w:trPr>
        <w:tc>
          <w:tcPr>
            <w:tcW w:w="7118" w:type="dxa"/>
            <w:gridSpan w:val="2"/>
          </w:tcPr>
          <w:p w14:paraId="4579E0CD" w14:textId="77777777" w:rsidR="00221DB4" w:rsidRDefault="0081317D">
            <w:pPr>
              <w:pStyle w:val="TableParagraph"/>
              <w:tabs>
                <w:tab w:val="left" w:pos="832"/>
              </w:tabs>
              <w:spacing w:line="225" w:lineRule="exact"/>
              <w:ind w:left="472"/>
              <w:rPr>
                <w:sz w:val="19"/>
              </w:rPr>
            </w:pPr>
            <w:r>
              <w:rPr>
                <w:spacing w:val="-5"/>
                <w:w w:val="105"/>
                <w:sz w:val="19"/>
              </w:rPr>
              <w:t>3.</w:t>
            </w:r>
            <w:r>
              <w:rPr>
                <w:sz w:val="19"/>
              </w:rPr>
              <w:tab/>
            </w:r>
            <w:r>
              <w:rPr>
                <w:w w:val="105"/>
                <w:sz w:val="19"/>
              </w:rPr>
              <w:t>Other</w:t>
            </w:r>
            <w:r>
              <w:rPr>
                <w:spacing w:val="-8"/>
                <w:w w:val="105"/>
                <w:sz w:val="19"/>
              </w:rPr>
              <w:t xml:space="preserve"> </w:t>
            </w:r>
            <w:r>
              <w:rPr>
                <w:spacing w:val="-2"/>
                <w:w w:val="105"/>
                <w:sz w:val="19"/>
              </w:rPr>
              <w:t>requirements:</w:t>
            </w:r>
          </w:p>
        </w:tc>
        <w:tc>
          <w:tcPr>
            <w:tcW w:w="1136" w:type="dxa"/>
          </w:tcPr>
          <w:p w14:paraId="6FB1F169" w14:textId="77777777" w:rsidR="00221DB4" w:rsidRDefault="0081317D">
            <w:pPr>
              <w:pStyle w:val="TableParagraph"/>
              <w:spacing w:line="225" w:lineRule="exact"/>
              <w:ind w:left="20"/>
              <w:jc w:val="center"/>
              <w:rPr>
                <w:sz w:val="19"/>
              </w:rPr>
            </w:pPr>
            <w:r>
              <w:rPr>
                <w:spacing w:val="-5"/>
                <w:w w:val="105"/>
                <w:sz w:val="19"/>
              </w:rPr>
              <w:t>Yes</w:t>
            </w:r>
          </w:p>
        </w:tc>
        <w:tc>
          <w:tcPr>
            <w:tcW w:w="1139" w:type="dxa"/>
          </w:tcPr>
          <w:p w14:paraId="18873A4A" w14:textId="77777777" w:rsidR="00221DB4" w:rsidRDefault="0081317D">
            <w:pPr>
              <w:pStyle w:val="TableParagraph"/>
              <w:spacing w:line="225" w:lineRule="exact"/>
              <w:ind w:left="15"/>
              <w:jc w:val="center"/>
              <w:rPr>
                <w:sz w:val="19"/>
              </w:rPr>
            </w:pPr>
            <w:r>
              <w:rPr>
                <w:spacing w:val="-5"/>
                <w:w w:val="105"/>
                <w:sz w:val="19"/>
              </w:rPr>
              <w:t>No</w:t>
            </w:r>
          </w:p>
        </w:tc>
      </w:tr>
      <w:tr w:rsidR="00221DB4" w14:paraId="14ED5EF2" w14:textId="77777777">
        <w:trPr>
          <w:trHeight w:val="417"/>
        </w:trPr>
        <w:tc>
          <w:tcPr>
            <w:tcW w:w="7118" w:type="dxa"/>
            <w:gridSpan w:val="2"/>
          </w:tcPr>
          <w:p w14:paraId="5A577478" w14:textId="77777777" w:rsidR="00221DB4" w:rsidRDefault="0081317D">
            <w:pPr>
              <w:pStyle w:val="TableParagraph"/>
              <w:spacing w:before="6"/>
              <w:ind w:left="472"/>
              <w:rPr>
                <w:sz w:val="19"/>
              </w:rPr>
            </w:pPr>
            <w:r>
              <w:rPr>
                <w:w w:val="105"/>
                <w:sz w:val="19"/>
              </w:rPr>
              <w:t>3.1.</w:t>
            </w:r>
            <w:r>
              <w:rPr>
                <w:spacing w:val="3"/>
                <w:w w:val="105"/>
                <w:sz w:val="19"/>
              </w:rPr>
              <w:t xml:space="preserve"> </w:t>
            </w:r>
            <w:r>
              <w:rPr>
                <w:w w:val="105"/>
                <w:sz w:val="19"/>
              </w:rPr>
              <w:t>FIA</w:t>
            </w:r>
            <w:r>
              <w:rPr>
                <w:spacing w:val="-4"/>
                <w:w w:val="105"/>
                <w:sz w:val="19"/>
              </w:rPr>
              <w:t xml:space="preserve"> </w:t>
            </w:r>
            <w:r>
              <w:rPr>
                <w:spacing w:val="-2"/>
                <w:w w:val="105"/>
                <w:sz w:val="19"/>
              </w:rPr>
              <w:t>barcode</w:t>
            </w:r>
          </w:p>
        </w:tc>
        <w:tc>
          <w:tcPr>
            <w:tcW w:w="1136" w:type="dxa"/>
          </w:tcPr>
          <w:p w14:paraId="681C0D5D" w14:textId="77777777" w:rsidR="00221DB4" w:rsidRDefault="00221DB4">
            <w:pPr>
              <w:pStyle w:val="TableParagraph"/>
              <w:rPr>
                <w:rFonts w:ascii="Times New Roman"/>
                <w:sz w:val="20"/>
              </w:rPr>
            </w:pPr>
          </w:p>
        </w:tc>
        <w:tc>
          <w:tcPr>
            <w:tcW w:w="1139" w:type="dxa"/>
          </w:tcPr>
          <w:p w14:paraId="17398699" w14:textId="77777777" w:rsidR="00221DB4" w:rsidRDefault="00221DB4">
            <w:pPr>
              <w:pStyle w:val="TableParagraph"/>
              <w:rPr>
                <w:rFonts w:ascii="Times New Roman"/>
                <w:sz w:val="20"/>
              </w:rPr>
            </w:pPr>
          </w:p>
        </w:tc>
      </w:tr>
      <w:tr w:rsidR="00221DB4" w14:paraId="7F761D0A" w14:textId="77777777">
        <w:trPr>
          <w:trHeight w:val="400"/>
        </w:trPr>
        <w:tc>
          <w:tcPr>
            <w:tcW w:w="7118" w:type="dxa"/>
            <w:gridSpan w:val="2"/>
          </w:tcPr>
          <w:p w14:paraId="716028B4" w14:textId="77777777" w:rsidR="00221DB4" w:rsidRDefault="0081317D">
            <w:pPr>
              <w:pStyle w:val="TableParagraph"/>
              <w:spacing w:before="6"/>
              <w:ind w:left="472"/>
              <w:rPr>
                <w:sz w:val="19"/>
              </w:rPr>
            </w:pPr>
            <w:r>
              <w:rPr>
                <w:w w:val="105"/>
                <w:sz w:val="19"/>
              </w:rPr>
              <w:t>3.2.</w:t>
            </w:r>
            <w:r>
              <w:rPr>
                <w:spacing w:val="1"/>
                <w:w w:val="105"/>
                <w:sz w:val="19"/>
              </w:rPr>
              <w:t xml:space="preserve"> </w:t>
            </w:r>
            <w:proofErr w:type="spellStart"/>
            <w:r>
              <w:rPr>
                <w:w w:val="105"/>
                <w:sz w:val="19"/>
              </w:rPr>
              <w:t>Tyre</w:t>
            </w:r>
            <w:proofErr w:type="spellEnd"/>
            <w:r>
              <w:rPr>
                <w:spacing w:val="-8"/>
                <w:w w:val="105"/>
                <w:sz w:val="19"/>
              </w:rPr>
              <w:t xml:space="preserve"> </w:t>
            </w:r>
            <w:r>
              <w:rPr>
                <w:w w:val="105"/>
                <w:sz w:val="19"/>
              </w:rPr>
              <w:t>mounting</w:t>
            </w:r>
            <w:r>
              <w:rPr>
                <w:spacing w:val="-7"/>
                <w:w w:val="105"/>
                <w:sz w:val="19"/>
              </w:rPr>
              <w:t xml:space="preserve"> </w:t>
            </w:r>
            <w:r>
              <w:rPr>
                <w:w w:val="105"/>
                <w:sz w:val="19"/>
              </w:rPr>
              <w:t>during</w:t>
            </w:r>
            <w:r>
              <w:rPr>
                <w:spacing w:val="-7"/>
                <w:w w:val="105"/>
                <w:sz w:val="19"/>
              </w:rPr>
              <w:t xml:space="preserve"> </w:t>
            </w:r>
            <w:r>
              <w:rPr>
                <w:w w:val="105"/>
                <w:sz w:val="19"/>
              </w:rPr>
              <w:t>the</w:t>
            </w:r>
            <w:r>
              <w:rPr>
                <w:spacing w:val="-11"/>
                <w:w w:val="105"/>
                <w:sz w:val="19"/>
              </w:rPr>
              <w:t xml:space="preserve"> </w:t>
            </w:r>
            <w:r>
              <w:rPr>
                <w:spacing w:val="-2"/>
                <w:w w:val="105"/>
                <w:sz w:val="19"/>
              </w:rPr>
              <w:t>competition</w:t>
            </w:r>
          </w:p>
        </w:tc>
        <w:tc>
          <w:tcPr>
            <w:tcW w:w="1136" w:type="dxa"/>
          </w:tcPr>
          <w:p w14:paraId="1106637A" w14:textId="77777777" w:rsidR="00221DB4" w:rsidRDefault="00221DB4">
            <w:pPr>
              <w:pStyle w:val="TableParagraph"/>
              <w:rPr>
                <w:rFonts w:ascii="Times New Roman"/>
                <w:sz w:val="20"/>
              </w:rPr>
            </w:pPr>
          </w:p>
        </w:tc>
        <w:tc>
          <w:tcPr>
            <w:tcW w:w="1139" w:type="dxa"/>
          </w:tcPr>
          <w:p w14:paraId="3D22E9F4" w14:textId="77777777" w:rsidR="00221DB4" w:rsidRDefault="00221DB4">
            <w:pPr>
              <w:pStyle w:val="TableParagraph"/>
              <w:rPr>
                <w:rFonts w:ascii="Times New Roman"/>
                <w:sz w:val="20"/>
              </w:rPr>
            </w:pPr>
          </w:p>
        </w:tc>
      </w:tr>
      <w:tr w:rsidR="00221DB4" w14:paraId="02D2FEBF" w14:textId="77777777">
        <w:trPr>
          <w:trHeight w:val="402"/>
        </w:trPr>
        <w:tc>
          <w:tcPr>
            <w:tcW w:w="7118" w:type="dxa"/>
            <w:gridSpan w:val="2"/>
          </w:tcPr>
          <w:p w14:paraId="7144FBF2" w14:textId="77777777" w:rsidR="00221DB4" w:rsidRDefault="0081317D">
            <w:pPr>
              <w:pStyle w:val="TableParagraph"/>
              <w:spacing w:before="6"/>
              <w:ind w:left="472"/>
              <w:rPr>
                <w:sz w:val="19"/>
              </w:rPr>
            </w:pPr>
            <w:r>
              <w:rPr>
                <w:w w:val="105"/>
                <w:sz w:val="19"/>
              </w:rPr>
              <w:t>3.3.</w:t>
            </w:r>
            <w:r>
              <w:rPr>
                <w:spacing w:val="3"/>
                <w:w w:val="105"/>
                <w:sz w:val="19"/>
              </w:rPr>
              <w:t xml:space="preserve"> </w:t>
            </w:r>
            <w:r>
              <w:rPr>
                <w:w w:val="105"/>
                <w:sz w:val="19"/>
              </w:rPr>
              <w:t>Control</w:t>
            </w:r>
            <w:r>
              <w:rPr>
                <w:spacing w:val="-7"/>
                <w:w w:val="105"/>
                <w:sz w:val="19"/>
              </w:rPr>
              <w:t xml:space="preserve"> </w:t>
            </w:r>
            <w:r>
              <w:rPr>
                <w:w w:val="105"/>
                <w:sz w:val="19"/>
              </w:rPr>
              <w:t>of</w:t>
            </w:r>
            <w:r>
              <w:rPr>
                <w:spacing w:val="-7"/>
                <w:w w:val="105"/>
                <w:sz w:val="19"/>
              </w:rPr>
              <w:t xml:space="preserve"> </w:t>
            </w:r>
            <w:proofErr w:type="spellStart"/>
            <w:r>
              <w:rPr>
                <w:w w:val="105"/>
                <w:sz w:val="19"/>
              </w:rPr>
              <w:t>tyre</w:t>
            </w:r>
            <w:proofErr w:type="spellEnd"/>
            <w:r>
              <w:rPr>
                <w:spacing w:val="-7"/>
                <w:w w:val="105"/>
                <w:sz w:val="19"/>
              </w:rPr>
              <w:t xml:space="preserve"> </w:t>
            </w:r>
            <w:r>
              <w:rPr>
                <w:w w:val="105"/>
                <w:sz w:val="19"/>
              </w:rPr>
              <w:t>usage</w:t>
            </w:r>
            <w:r>
              <w:rPr>
                <w:spacing w:val="-7"/>
                <w:w w:val="105"/>
                <w:sz w:val="19"/>
              </w:rPr>
              <w:t xml:space="preserve"> </w:t>
            </w:r>
            <w:r>
              <w:rPr>
                <w:w w:val="105"/>
                <w:sz w:val="19"/>
              </w:rPr>
              <w:t>during</w:t>
            </w:r>
            <w:r>
              <w:rPr>
                <w:spacing w:val="-4"/>
                <w:w w:val="105"/>
                <w:sz w:val="19"/>
              </w:rPr>
              <w:t xml:space="preserve"> </w:t>
            </w:r>
            <w:r>
              <w:rPr>
                <w:w w:val="105"/>
                <w:sz w:val="19"/>
              </w:rPr>
              <w:t>the</w:t>
            </w:r>
            <w:r>
              <w:rPr>
                <w:spacing w:val="-8"/>
                <w:w w:val="105"/>
                <w:sz w:val="19"/>
              </w:rPr>
              <w:t xml:space="preserve"> </w:t>
            </w:r>
            <w:r>
              <w:rPr>
                <w:spacing w:val="-2"/>
                <w:w w:val="105"/>
                <w:sz w:val="19"/>
              </w:rPr>
              <w:t>competition</w:t>
            </w:r>
          </w:p>
        </w:tc>
        <w:tc>
          <w:tcPr>
            <w:tcW w:w="1136" w:type="dxa"/>
          </w:tcPr>
          <w:p w14:paraId="7E8261BB" w14:textId="77777777" w:rsidR="00221DB4" w:rsidRDefault="00221DB4">
            <w:pPr>
              <w:pStyle w:val="TableParagraph"/>
              <w:rPr>
                <w:rFonts w:ascii="Times New Roman"/>
                <w:sz w:val="20"/>
              </w:rPr>
            </w:pPr>
          </w:p>
        </w:tc>
        <w:tc>
          <w:tcPr>
            <w:tcW w:w="1139" w:type="dxa"/>
          </w:tcPr>
          <w:p w14:paraId="6AEC35A6" w14:textId="77777777" w:rsidR="00221DB4" w:rsidRDefault="00221DB4">
            <w:pPr>
              <w:pStyle w:val="TableParagraph"/>
              <w:rPr>
                <w:rFonts w:ascii="Times New Roman"/>
                <w:sz w:val="20"/>
              </w:rPr>
            </w:pPr>
          </w:p>
        </w:tc>
      </w:tr>
      <w:tr w:rsidR="00221DB4" w14:paraId="05A944FE" w14:textId="77777777">
        <w:trPr>
          <w:trHeight w:val="398"/>
        </w:trPr>
        <w:tc>
          <w:tcPr>
            <w:tcW w:w="7118" w:type="dxa"/>
            <w:gridSpan w:val="2"/>
          </w:tcPr>
          <w:p w14:paraId="738385FA" w14:textId="77777777" w:rsidR="00221DB4" w:rsidRDefault="0081317D">
            <w:pPr>
              <w:pStyle w:val="TableParagraph"/>
              <w:spacing w:before="6"/>
              <w:ind w:left="472"/>
              <w:rPr>
                <w:sz w:val="19"/>
              </w:rPr>
            </w:pPr>
            <w:r>
              <w:rPr>
                <w:w w:val="105"/>
                <w:sz w:val="19"/>
              </w:rPr>
              <w:t>3.4.</w:t>
            </w:r>
            <w:r>
              <w:rPr>
                <w:spacing w:val="4"/>
                <w:w w:val="105"/>
                <w:sz w:val="19"/>
              </w:rPr>
              <w:t xml:space="preserve"> </w:t>
            </w:r>
            <w:proofErr w:type="spellStart"/>
            <w:r>
              <w:rPr>
                <w:w w:val="105"/>
                <w:sz w:val="19"/>
              </w:rPr>
              <w:t>Tyres</w:t>
            </w:r>
            <w:proofErr w:type="spellEnd"/>
            <w:r>
              <w:rPr>
                <w:spacing w:val="-5"/>
                <w:w w:val="105"/>
                <w:sz w:val="19"/>
              </w:rPr>
              <w:t xml:space="preserve"> </w:t>
            </w:r>
            <w:r>
              <w:rPr>
                <w:w w:val="105"/>
                <w:sz w:val="19"/>
              </w:rPr>
              <w:t>delivery</w:t>
            </w:r>
            <w:r>
              <w:rPr>
                <w:spacing w:val="-4"/>
                <w:w w:val="105"/>
                <w:sz w:val="19"/>
              </w:rPr>
              <w:t xml:space="preserve"> </w:t>
            </w:r>
            <w:r>
              <w:rPr>
                <w:w w:val="105"/>
                <w:sz w:val="19"/>
              </w:rPr>
              <w:t>to</w:t>
            </w:r>
            <w:r>
              <w:rPr>
                <w:spacing w:val="-5"/>
                <w:w w:val="105"/>
                <w:sz w:val="19"/>
              </w:rPr>
              <w:t xml:space="preserve"> </w:t>
            </w:r>
            <w:r>
              <w:rPr>
                <w:w w:val="105"/>
                <w:sz w:val="19"/>
              </w:rPr>
              <w:t>the</w:t>
            </w:r>
            <w:r>
              <w:rPr>
                <w:spacing w:val="-7"/>
                <w:w w:val="105"/>
                <w:sz w:val="19"/>
              </w:rPr>
              <w:t xml:space="preserve"> </w:t>
            </w:r>
            <w:r>
              <w:rPr>
                <w:w w:val="105"/>
                <w:sz w:val="19"/>
              </w:rPr>
              <w:t>place</w:t>
            </w:r>
            <w:r>
              <w:rPr>
                <w:spacing w:val="-5"/>
                <w:w w:val="105"/>
                <w:sz w:val="19"/>
              </w:rPr>
              <w:t xml:space="preserve"> </w:t>
            </w:r>
            <w:r>
              <w:rPr>
                <w:w w:val="105"/>
                <w:sz w:val="19"/>
              </w:rPr>
              <w:t>of</w:t>
            </w:r>
            <w:r>
              <w:rPr>
                <w:spacing w:val="-5"/>
                <w:w w:val="105"/>
                <w:sz w:val="19"/>
              </w:rPr>
              <w:t xml:space="preserve"> </w:t>
            </w:r>
            <w:r>
              <w:rPr>
                <w:w w:val="105"/>
                <w:sz w:val="19"/>
              </w:rPr>
              <w:t>the</w:t>
            </w:r>
            <w:r>
              <w:rPr>
                <w:spacing w:val="-4"/>
                <w:w w:val="105"/>
                <w:sz w:val="19"/>
              </w:rPr>
              <w:t xml:space="preserve"> </w:t>
            </w:r>
            <w:r>
              <w:rPr>
                <w:spacing w:val="-2"/>
                <w:w w:val="105"/>
                <w:sz w:val="19"/>
              </w:rPr>
              <w:t>event</w:t>
            </w:r>
          </w:p>
        </w:tc>
        <w:tc>
          <w:tcPr>
            <w:tcW w:w="1136" w:type="dxa"/>
          </w:tcPr>
          <w:p w14:paraId="17B7C88D" w14:textId="77777777" w:rsidR="00221DB4" w:rsidRDefault="00221DB4">
            <w:pPr>
              <w:pStyle w:val="TableParagraph"/>
              <w:rPr>
                <w:rFonts w:ascii="Times New Roman"/>
                <w:sz w:val="20"/>
              </w:rPr>
            </w:pPr>
          </w:p>
        </w:tc>
        <w:tc>
          <w:tcPr>
            <w:tcW w:w="1139" w:type="dxa"/>
          </w:tcPr>
          <w:p w14:paraId="00959607" w14:textId="77777777" w:rsidR="00221DB4" w:rsidRDefault="00221DB4">
            <w:pPr>
              <w:pStyle w:val="TableParagraph"/>
              <w:rPr>
                <w:rFonts w:ascii="Times New Roman"/>
                <w:sz w:val="20"/>
              </w:rPr>
            </w:pPr>
          </w:p>
        </w:tc>
      </w:tr>
      <w:tr w:rsidR="00221DB4" w14:paraId="13572EA8" w14:textId="77777777">
        <w:trPr>
          <w:trHeight w:val="470"/>
        </w:trPr>
        <w:tc>
          <w:tcPr>
            <w:tcW w:w="7118" w:type="dxa"/>
            <w:gridSpan w:val="2"/>
          </w:tcPr>
          <w:p w14:paraId="49C86B76" w14:textId="3C95B2E3" w:rsidR="00221DB4" w:rsidRPr="002F45E2" w:rsidRDefault="0081317D" w:rsidP="006462E9">
            <w:pPr>
              <w:pStyle w:val="TableParagraph"/>
              <w:spacing w:line="230" w:lineRule="atLeast"/>
              <w:ind w:left="472"/>
              <w:rPr>
                <w:sz w:val="19"/>
                <w:highlight w:val="yellow"/>
              </w:rPr>
            </w:pPr>
            <w:r w:rsidRPr="003F1A52">
              <w:rPr>
                <w:w w:val="105"/>
                <w:sz w:val="19"/>
              </w:rPr>
              <w:t>3.5.</w:t>
            </w:r>
            <w:r w:rsidRPr="003F1A52">
              <w:rPr>
                <w:spacing w:val="-3"/>
                <w:w w:val="105"/>
                <w:sz w:val="19"/>
              </w:rPr>
              <w:t xml:space="preserve"> </w:t>
            </w:r>
            <w:r w:rsidR="003F1A52" w:rsidRPr="003F1A52">
              <w:rPr>
                <w:spacing w:val="-3"/>
                <w:w w:val="105"/>
                <w:sz w:val="19"/>
              </w:rPr>
              <w:t>F</w:t>
            </w:r>
            <w:r w:rsidRPr="003F1A52">
              <w:rPr>
                <w:w w:val="105"/>
                <w:sz w:val="19"/>
              </w:rPr>
              <w:t>ree</w:t>
            </w:r>
            <w:r w:rsidRPr="003F1A52">
              <w:rPr>
                <w:spacing w:val="-4"/>
                <w:w w:val="105"/>
                <w:sz w:val="19"/>
              </w:rPr>
              <w:t xml:space="preserve"> </w:t>
            </w:r>
            <w:proofErr w:type="spellStart"/>
            <w:r w:rsidRPr="003F1A52">
              <w:rPr>
                <w:w w:val="105"/>
                <w:sz w:val="19"/>
              </w:rPr>
              <w:t>tyres</w:t>
            </w:r>
            <w:proofErr w:type="spellEnd"/>
            <w:r w:rsidRPr="003F1A52">
              <w:rPr>
                <w:spacing w:val="-2"/>
                <w:w w:val="105"/>
                <w:sz w:val="19"/>
              </w:rPr>
              <w:t xml:space="preserve"> </w:t>
            </w:r>
            <w:r w:rsidRPr="003F1A52">
              <w:rPr>
                <w:w w:val="105"/>
                <w:sz w:val="19"/>
              </w:rPr>
              <w:t>for</w:t>
            </w:r>
            <w:r w:rsidRPr="003F1A52">
              <w:rPr>
                <w:spacing w:val="-3"/>
                <w:w w:val="105"/>
                <w:sz w:val="19"/>
              </w:rPr>
              <w:t xml:space="preserve"> </w:t>
            </w:r>
            <w:r w:rsidR="006462E9" w:rsidRPr="003F1A52">
              <w:rPr>
                <w:spacing w:val="-3"/>
                <w:w w:val="105"/>
                <w:sz w:val="19"/>
              </w:rPr>
              <w:t xml:space="preserve">all </w:t>
            </w:r>
            <w:r w:rsidR="006462E9" w:rsidRPr="003F1A52">
              <w:rPr>
                <w:w w:val="105"/>
                <w:sz w:val="19"/>
              </w:rPr>
              <w:t xml:space="preserve">LARC Class </w:t>
            </w:r>
            <w:r w:rsidRPr="003F1A52">
              <w:rPr>
                <w:w w:val="105"/>
                <w:sz w:val="19"/>
              </w:rPr>
              <w:t>winners</w:t>
            </w:r>
            <w:r w:rsidRPr="003F1A52">
              <w:rPr>
                <w:spacing w:val="-4"/>
                <w:w w:val="105"/>
                <w:sz w:val="19"/>
              </w:rPr>
              <w:t xml:space="preserve"> </w:t>
            </w:r>
            <w:r w:rsidRPr="003F1A52">
              <w:rPr>
                <w:w w:val="105"/>
                <w:sz w:val="19"/>
              </w:rPr>
              <w:t>at</w:t>
            </w:r>
            <w:r w:rsidRPr="003F1A52">
              <w:rPr>
                <w:spacing w:val="-5"/>
                <w:w w:val="105"/>
                <w:sz w:val="19"/>
              </w:rPr>
              <w:t xml:space="preserve"> </w:t>
            </w:r>
            <w:r w:rsidRPr="003F1A52">
              <w:rPr>
                <w:w w:val="105"/>
                <w:sz w:val="19"/>
              </w:rPr>
              <w:t>each</w:t>
            </w:r>
            <w:r w:rsidRPr="003F1A52">
              <w:rPr>
                <w:spacing w:val="-2"/>
                <w:w w:val="105"/>
                <w:sz w:val="19"/>
              </w:rPr>
              <w:t xml:space="preserve"> </w:t>
            </w:r>
            <w:r w:rsidRPr="003F1A52">
              <w:rPr>
                <w:w w:val="105"/>
                <w:sz w:val="19"/>
              </w:rPr>
              <w:t>event</w:t>
            </w:r>
            <w:r w:rsidRPr="003F1A52">
              <w:rPr>
                <w:spacing w:val="-3"/>
                <w:w w:val="105"/>
                <w:sz w:val="19"/>
              </w:rPr>
              <w:t xml:space="preserve"> </w:t>
            </w:r>
            <w:r w:rsidRPr="003F1A52">
              <w:rPr>
                <w:w w:val="105"/>
                <w:sz w:val="19"/>
              </w:rPr>
              <w:t>of</w:t>
            </w:r>
            <w:r w:rsidRPr="003F1A52">
              <w:rPr>
                <w:spacing w:val="-4"/>
                <w:w w:val="105"/>
                <w:sz w:val="19"/>
              </w:rPr>
              <w:t xml:space="preserve"> </w:t>
            </w:r>
            <w:r w:rsidRPr="003F1A52">
              <w:rPr>
                <w:w w:val="105"/>
                <w:sz w:val="19"/>
              </w:rPr>
              <w:t xml:space="preserve">the </w:t>
            </w:r>
            <w:r w:rsidRPr="003F1A52">
              <w:rPr>
                <w:spacing w:val="-2"/>
                <w:w w:val="105"/>
                <w:sz w:val="19"/>
              </w:rPr>
              <w:t>championship</w:t>
            </w:r>
            <w:r w:rsidR="00CE6D3D" w:rsidRPr="003F1A52">
              <w:rPr>
                <w:spacing w:val="-2"/>
                <w:w w:val="105"/>
                <w:sz w:val="19"/>
              </w:rPr>
              <w:t xml:space="preserve"> </w:t>
            </w:r>
          </w:p>
        </w:tc>
        <w:tc>
          <w:tcPr>
            <w:tcW w:w="1136" w:type="dxa"/>
          </w:tcPr>
          <w:p w14:paraId="28CF7321" w14:textId="77777777" w:rsidR="00221DB4" w:rsidRDefault="00221DB4">
            <w:pPr>
              <w:pStyle w:val="TableParagraph"/>
              <w:rPr>
                <w:rFonts w:ascii="Times New Roman"/>
                <w:sz w:val="20"/>
              </w:rPr>
            </w:pPr>
          </w:p>
        </w:tc>
        <w:tc>
          <w:tcPr>
            <w:tcW w:w="1139" w:type="dxa"/>
          </w:tcPr>
          <w:p w14:paraId="39808ABC" w14:textId="77777777" w:rsidR="00221DB4" w:rsidRDefault="00221DB4">
            <w:pPr>
              <w:pStyle w:val="TableParagraph"/>
              <w:rPr>
                <w:rFonts w:ascii="Times New Roman"/>
                <w:sz w:val="20"/>
              </w:rPr>
            </w:pPr>
          </w:p>
        </w:tc>
      </w:tr>
      <w:tr w:rsidR="00221DB4" w14:paraId="1A2B5974" w14:textId="77777777" w:rsidTr="003F1A52">
        <w:trPr>
          <w:trHeight w:val="424"/>
        </w:trPr>
        <w:tc>
          <w:tcPr>
            <w:tcW w:w="7118" w:type="dxa"/>
            <w:gridSpan w:val="2"/>
            <w:tcBorders>
              <w:bottom w:val="single" w:sz="4" w:space="0" w:color="auto"/>
            </w:tcBorders>
          </w:tcPr>
          <w:p w14:paraId="12A5AD23" w14:textId="73F5FE22" w:rsidR="00221DB4" w:rsidRPr="002F45E2" w:rsidRDefault="0081317D" w:rsidP="006462E9">
            <w:pPr>
              <w:pStyle w:val="TableParagraph"/>
              <w:spacing w:before="6"/>
              <w:ind w:left="472"/>
              <w:rPr>
                <w:sz w:val="19"/>
                <w:highlight w:val="yellow"/>
              </w:rPr>
            </w:pPr>
            <w:r w:rsidRPr="003F1A52">
              <w:rPr>
                <w:w w:val="105"/>
                <w:sz w:val="19"/>
              </w:rPr>
              <w:t>3.6.</w:t>
            </w:r>
            <w:r w:rsidRPr="003F1A52">
              <w:rPr>
                <w:spacing w:val="-5"/>
                <w:w w:val="105"/>
                <w:sz w:val="19"/>
              </w:rPr>
              <w:t xml:space="preserve"> </w:t>
            </w:r>
            <w:r w:rsidRPr="003F1A52">
              <w:rPr>
                <w:w w:val="105"/>
                <w:sz w:val="19"/>
              </w:rPr>
              <w:t>Prize</w:t>
            </w:r>
            <w:r w:rsidRPr="003F1A52">
              <w:rPr>
                <w:spacing w:val="-6"/>
                <w:w w:val="105"/>
                <w:sz w:val="19"/>
              </w:rPr>
              <w:t xml:space="preserve"> </w:t>
            </w:r>
            <w:r w:rsidRPr="003F1A52">
              <w:rPr>
                <w:w w:val="105"/>
                <w:sz w:val="19"/>
              </w:rPr>
              <w:t>fund</w:t>
            </w:r>
            <w:r w:rsidRPr="003F1A52">
              <w:rPr>
                <w:spacing w:val="-4"/>
                <w:w w:val="105"/>
                <w:sz w:val="19"/>
              </w:rPr>
              <w:t xml:space="preserve"> </w:t>
            </w:r>
            <w:r w:rsidRPr="003F1A52">
              <w:rPr>
                <w:w w:val="105"/>
                <w:sz w:val="19"/>
              </w:rPr>
              <w:t>for</w:t>
            </w:r>
            <w:r w:rsidRPr="003F1A52">
              <w:rPr>
                <w:spacing w:val="-4"/>
                <w:w w:val="105"/>
                <w:sz w:val="19"/>
              </w:rPr>
              <w:t xml:space="preserve"> </w:t>
            </w:r>
            <w:r w:rsidRPr="003F1A52">
              <w:rPr>
                <w:w w:val="105"/>
                <w:sz w:val="19"/>
              </w:rPr>
              <w:t>202</w:t>
            </w:r>
            <w:r w:rsidR="00373EA3" w:rsidRPr="003F1A52">
              <w:rPr>
                <w:w w:val="105"/>
                <w:sz w:val="19"/>
              </w:rPr>
              <w:t>7</w:t>
            </w:r>
            <w:r w:rsidRPr="003F1A52">
              <w:rPr>
                <w:w w:val="105"/>
                <w:sz w:val="19"/>
              </w:rPr>
              <w:t>,</w:t>
            </w:r>
            <w:r w:rsidRPr="003F1A52">
              <w:rPr>
                <w:spacing w:val="-5"/>
                <w:w w:val="105"/>
                <w:sz w:val="19"/>
              </w:rPr>
              <w:t xml:space="preserve"> </w:t>
            </w:r>
            <w:proofErr w:type="gramStart"/>
            <w:r w:rsidRPr="003F1A52">
              <w:rPr>
                <w:w w:val="105"/>
                <w:sz w:val="19"/>
              </w:rPr>
              <w:t>202</w:t>
            </w:r>
            <w:r w:rsidR="00373EA3" w:rsidRPr="003F1A52">
              <w:rPr>
                <w:w w:val="105"/>
                <w:sz w:val="19"/>
              </w:rPr>
              <w:t>8</w:t>
            </w:r>
            <w:r w:rsidRPr="003F1A52">
              <w:rPr>
                <w:spacing w:val="-6"/>
                <w:w w:val="105"/>
                <w:sz w:val="19"/>
              </w:rPr>
              <w:t xml:space="preserve"> </w:t>
            </w:r>
            <w:r w:rsidRPr="003F1A52">
              <w:rPr>
                <w:w w:val="105"/>
                <w:sz w:val="19"/>
              </w:rPr>
              <w:t>year</w:t>
            </w:r>
            <w:proofErr w:type="gramEnd"/>
            <w:r w:rsidRPr="003F1A52">
              <w:rPr>
                <w:spacing w:val="-5"/>
                <w:w w:val="105"/>
                <w:sz w:val="19"/>
              </w:rPr>
              <w:t xml:space="preserve"> </w:t>
            </w:r>
            <w:r w:rsidRPr="003F1A52">
              <w:rPr>
                <w:w w:val="105"/>
                <w:sz w:val="19"/>
              </w:rPr>
              <w:t>LAR</w:t>
            </w:r>
            <w:r w:rsidR="006462E9" w:rsidRPr="003F1A52">
              <w:rPr>
                <w:w w:val="105"/>
                <w:sz w:val="19"/>
              </w:rPr>
              <w:t xml:space="preserve">C </w:t>
            </w:r>
            <w:r w:rsidR="00CE6D3D" w:rsidRPr="003F1A52">
              <w:rPr>
                <w:w w:val="105"/>
                <w:sz w:val="19"/>
              </w:rPr>
              <w:t>c</w:t>
            </w:r>
            <w:r w:rsidRPr="003F1A52">
              <w:rPr>
                <w:spacing w:val="-2"/>
                <w:w w:val="105"/>
                <w:sz w:val="19"/>
              </w:rPr>
              <w:t>hampion</w:t>
            </w:r>
            <w:r w:rsidR="00373EA3" w:rsidRPr="003F1A52">
              <w:rPr>
                <w:spacing w:val="-2"/>
                <w:w w:val="105"/>
                <w:sz w:val="19"/>
              </w:rPr>
              <w:t>ship</w:t>
            </w:r>
            <w:r w:rsidR="00CE6D3D" w:rsidRPr="003F1A52">
              <w:rPr>
                <w:spacing w:val="-2"/>
                <w:w w:val="105"/>
                <w:sz w:val="19"/>
              </w:rPr>
              <w:t xml:space="preserve"> </w:t>
            </w:r>
            <w:r w:rsidR="003F1A52" w:rsidRPr="003F1A52">
              <w:rPr>
                <w:spacing w:val="-2"/>
                <w:w w:val="105"/>
                <w:sz w:val="19"/>
              </w:rPr>
              <w:t>(</w:t>
            </w:r>
            <w:r w:rsidR="003F1A52" w:rsidRPr="003F1A52">
              <w:rPr>
                <w:spacing w:val="-2"/>
                <w:w w:val="105"/>
                <w:sz w:val="19"/>
              </w:rPr>
              <w:t>specify for each year</w:t>
            </w:r>
            <w:r w:rsidR="003F1A52" w:rsidRPr="003F1A52">
              <w:rPr>
                <w:spacing w:val="-2"/>
                <w:w w:val="105"/>
                <w:sz w:val="19"/>
              </w:rPr>
              <w:t>)</w:t>
            </w:r>
          </w:p>
        </w:tc>
        <w:tc>
          <w:tcPr>
            <w:tcW w:w="1136" w:type="dxa"/>
            <w:tcBorders>
              <w:bottom w:val="single" w:sz="4" w:space="0" w:color="auto"/>
            </w:tcBorders>
          </w:tcPr>
          <w:p w14:paraId="78EFE3D7" w14:textId="77777777" w:rsidR="00221DB4" w:rsidRDefault="00221DB4">
            <w:pPr>
              <w:pStyle w:val="TableParagraph"/>
              <w:rPr>
                <w:rFonts w:ascii="Times New Roman"/>
                <w:sz w:val="20"/>
              </w:rPr>
            </w:pPr>
          </w:p>
        </w:tc>
        <w:tc>
          <w:tcPr>
            <w:tcW w:w="1139" w:type="dxa"/>
            <w:tcBorders>
              <w:bottom w:val="single" w:sz="4" w:space="0" w:color="auto"/>
            </w:tcBorders>
          </w:tcPr>
          <w:p w14:paraId="26049DED" w14:textId="77777777" w:rsidR="00221DB4" w:rsidRDefault="00221DB4">
            <w:pPr>
              <w:pStyle w:val="TableParagraph"/>
              <w:rPr>
                <w:rFonts w:ascii="Times New Roman"/>
                <w:sz w:val="20"/>
              </w:rPr>
            </w:pPr>
          </w:p>
        </w:tc>
      </w:tr>
      <w:tr w:rsidR="0002023A" w14:paraId="4EEF6BA1" w14:textId="77777777" w:rsidTr="0002023A">
        <w:trPr>
          <w:trHeight w:val="158"/>
        </w:trPr>
        <w:tc>
          <w:tcPr>
            <w:tcW w:w="7118" w:type="dxa"/>
            <w:gridSpan w:val="2"/>
            <w:tcBorders>
              <w:top w:val="single" w:sz="4" w:space="0" w:color="auto"/>
            </w:tcBorders>
          </w:tcPr>
          <w:p w14:paraId="6D1AF498" w14:textId="176B0739" w:rsidR="0002023A" w:rsidRPr="002F45E2" w:rsidRDefault="0002023A" w:rsidP="006462E9">
            <w:pPr>
              <w:pStyle w:val="TableParagraph"/>
              <w:spacing w:before="6"/>
              <w:ind w:left="472"/>
              <w:rPr>
                <w:w w:val="105"/>
                <w:sz w:val="19"/>
                <w:highlight w:val="yellow"/>
              </w:rPr>
            </w:pPr>
            <w:r w:rsidRPr="004C3011">
              <w:rPr>
                <w:w w:val="105"/>
                <w:sz w:val="19"/>
              </w:rPr>
              <w:t xml:space="preserve">3.6. </w:t>
            </w:r>
            <w:r w:rsidR="004C3011" w:rsidRPr="004C3011">
              <w:rPr>
                <w:w w:val="105"/>
                <w:sz w:val="19"/>
              </w:rPr>
              <w:t>Commercial contribution to the organizers</w:t>
            </w:r>
            <w:r w:rsidR="004C3011">
              <w:rPr>
                <w:w w:val="105"/>
                <w:sz w:val="19"/>
              </w:rPr>
              <w:t xml:space="preserve"> </w:t>
            </w:r>
            <w:r w:rsidR="004C3011" w:rsidRPr="003F1A52">
              <w:rPr>
                <w:spacing w:val="-2"/>
                <w:w w:val="105"/>
                <w:sz w:val="19"/>
              </w:rPr>
              <w:t>(</w:t>
            </w:r>
            <w:r w:rsidR="004C3011" w:rsidRPr="004C3011">
              <w:rPr>
                <w:spacing w:val="-2"/>
                <w:w w:val="105"/>
                <w:sz w:val="19"/>
              </w:rPr>
              <w:t xml:space="preserve">specify for one </w:t>
            </w:r>
            <w:r w:rsidR="004C3011">
              <w:rPr>
                <w:spacing w:val="-2"/>
                <w:w w:val="105"/>
                <w:sz w:val="19"/>
              </w:rPr>
              <w:t>LARC event</w:t>
            </w:r>
            <w:r w:rsidR="004C3011" w:rsidRPr="003F1A52">
              <w:rPr>
                <w:spacing w:val="-2"/>
                <w:w w:val="105"/>
                <w:sz w:val="19"/>
              </w:rPr>
              <w:t>)</w:t>
            </w:r>
          </w:p>
        </w:tc>
        <w:tc>
          <w:tcPr>
            <w:tcW w:w="1136" w:type="dxa"/>
            <w:tcBorders>
              <w:top w:val="single" w:sz="4" w:space="0" w:color="auto"/>
            </w:tcBorders>
          </w:tcPr>
          <w:p w14:paraId="3E266115" w14:textId="77777777" w:rsidR="0002023A" w:rsidRDefault="0002023A">
            <w:pPr>
              <w:pStyle w:val="TableParagraph"/>
              <w:rPr>
                <w:rFonts w:ascii="Times New Roman"/>
                <w:sz w:val="20"/>
              </w:rPr>
            </w:pPr>
          </w:p>
        </w:tc>
        <w:tc>
          <w:tcPr>
            <w:tcW w:w="1139" w:type="dxa"/>
            <w:tcBorders>
              <w:top w:val="single" w:sz="4" w:space="0" w:color="auto"/>
            </w:tcBorders>
          </w:tcPr>
          <w:p w14:paraId="616731D4" w14:textId="77777777" w:rsidR="0002023A" w:rsidRDefault="0002023A">
            <w:pPr>
              <w:pStyle w:val="TableParagraph"/>
              <w:rPr>
                <w:rFonts w:ascii="Times New Roman"/>
                <w:sz w:val="20"/>
              </w:rPr>
            </w:pPr>
          </w:p>
        </w:tc>
      </w:tr>
      <w:tr w:rsidR="00221DB4" w14:paraId="079959CB" w14:textId="77777777">
        <w:trPr>
          <w:trHeight w:val="732"/>
        </w:trPr>
        <w:tc>
          <w:tcPr>
            <w:tcW w:w="7118" w:type="dxa"/>
            <w:gridSpan w:val="2"/>
          </w:tcPr>
          <w:p w14:paraId="0C136E24" w14:textId="432DF362" w:rsidR="00221DB4" w:rsidRPr="006462E9" w:rsidRDefault="0081317D">
            <w:pPr>
              <w:pStyle w:val="TableParagraph"/>
              <w:spacing w:before="6" w:line="254" w:lineRule="auto"/>
              <w:ind w:left="832" w:hanging="360"/>
              <w:rPr>
                <w:sz w:val="19"/>
              </w:rPr>
            </w:pPr>
            <w:r w:rsidRPr="006462E9">
              <w:rPr>
                <w:w w:val="105"/>
                <w:sz w:val="19"/>
              </w:rPr>
              <w:t>3.</w:t>
            </w:r>
            <w:r w:rsidR="0002023A">
              <w:rPr>
                <w:w w:val="105"/>
                <w:sz w:val="19"/>
              </w:rPr>
              <w:t>7</w:t>
            </w:r>
            <w:r w:rsidRPr="006462E9">
              <w:rPr>
                <w:w w:val="105"/>
                <w:sz w:val="19"/>
              </w:rPr>
              <w:t>.</w:t>
            </w:r>
            <w:r w:rsidRPr="006462E9">
              <w:rPr>
                <w:spacing w:val="-4"/>
                <w:w w:val="105"/>
                <w:sz w:val="19"/>
              </w:rPr>
              <w:t xml:space="preserve"> </w:t>
            </w:r>
            <w:r w:rsidRPr="006462E9">
              <w:rPr>
                <w:w w:val="105"/>
                <w:sz w:val="19"/>
              </w:rPr>
              <w:t>Other</w:t>
            </w:r>
            <w:r w:rsidRPr="006462E9">
              <w:rPr>
                <w:spacing w:val="-5"/>
                <w:w w:val="105"/>
                <w:sz w:val="19"/>
              </w:rPr>
              <w:t xml:space="preserve"> </w:t>
            </w:r>
            <w:r w:rsidRPr="006462E9">
              <w:rPr>
                <w:w w:val="105"/>
                <w:sz w:val="19"/>
              </w:rPr>
              <w:t>commercial</w:t>
            </w:r>
            <w:r w:rsidRPr="006462E9">
              <w:rPr>
                <w:spacing w:val="-5"/>
                <w:w w:val="105"/>
                <w:sz w:val="19"/>
              </w:rPr>
              <w:t xml:space="preserve"> </w:t>
            </w:r>
            <w:r w:rsidRPr="006462E9">
              <w:rPr>
                <w:w w:val="105"/>
                <w:sz w:val="19"/>
              </w:rPr>
              <w:t>support</w:t>
            </w:r>
            <w:r w:rsidRPr="006462E9">
              <w:rPr>
                <w:spacing w:val="-5"/>
                <w:w w:val="105"/>
                <w:sz w:val="19"/>
              </w:rPr>
              <w:t xml:space="preserve"> </w:t>
            </w:r>
            <w:r w:rsidRPr="006462E9">
              <w:rPr>
                <w:w w:val="105"/>
                <w:sz w:val="19"/>
              </w:rPr>
              <w:t>for</w:t>
            </w:r>
            <w:r w:rsidRPr="006462E9">
              <w:rPr>
                <w:spacing w:val="-5"/>
                <w:w w:val="105"/>
                <w:sz w:val="19"/>
              </w:rPr>
              <w:t xml:space="preserve"> </w:t>
            </w:r>
            <w:r w:rsidRPr="006462E9">
              <w:rPr>
                <w:w w:val="105"/>
                <w:sz w:val="19"/>
              </w:rPr>
              <w:t>the</w:t>
            </w:r>
            <w:r w:rsidRPr="006462E9">
              <w:rPr>
                <w:spacing w:val="-6"/>
                <w:w w:val="105"/>
                <w:sz w:val="19"/>
              </w:rPr>
              <w:t xml:space="preserve"> </w:t>
            </w:r>
            <w:r w:rsidRPr="006462E9">
              <w:rPr>
                <w:w w:val="105"/>
                <w:sz w:val="19"/>
              </w:rPr>
              <w:t>Championship/LASF</w:t>
            </w:r>
            <w:r w:rsidRPr="006462E9">
              <w:rPr>
                <w:spacing w:val="-5"/>
                <w:w w:val="105"/>
                <w:sz w:val="19"/>
              </w:rPr>
              <w:t xml:space="preserve"> </w:t>
            </w:r>
            <w:r w:rsidRPr="006462E9">
              <w:rPr>
                <w:w w:val="105"/>
                <w:sz w:val="19"/>
              </w:rPr>
              <w:t>(separate</w:t>
            </w:r>
            <w:r w:rsidRPr="006462E9">
              <w:rPr>
                <w:spacing w:val="-4"/>
                <w:w w:val="105"/>
                <w:sz w:val="19"/>
              </w:rPr>
              <w:t xml:space="preserve"> </w:t>
            </w:r>
            <w:r w:rsidRPr="006462E9">
              <w:rPr>
                <w:w w:val="105"/>
                <w:sz w:val="19"/>
              </w:rPr>
              <w:t>documents can be attached to the offer)</w:t>
            </w:r>
          </w:p>
        </w:tc>
        <w:tc>
          <w:tcPr>
            <w:tcW w:w="2275" w:type="dxa"/>
            <w:gridSpan w:val="2"/>
          </w:tcPr>
          <w:p w14:paraId="60751AFE" w14:textId="77777777" w:rsidR="00221DB4" w:rsidRDefault="00221DB4">
            <w:pPr>
              <w:pStyle w:val="TableParagraph"/>
              <w:rPr>
                <w:rFonts w:ascii="Times New Roman"/>
                <w:sz w:val="20"/>
              </w:rPr>
            </w:pPr>
          </w:p>
        </w:tc>
      </w:tr>
      <w:tr w:rsidR="00221DB4" w14:paraId="765B7608" w14:textId="77777777">
        <w:trPr>
          <w:trHeight w:val="402"/>
        </w:trPr>
        <w:tc>
          <w:tcPr>
            <w:tcW w:w="9393" w:type="dxa"/>
            <w:gridSpan w:val="4"/>
          </w:tcPr>
          <w:p w14:paraId="21167A38" w14:textId="77777777" w:rsidR="00221DB4" w:rsidRDefault="0081317D">
            <w:pPr>
              <w:pStyle w:val="TableParagraph"/>
              <w:tabs>
                <w:tab w:val="left" w:pos="832"/>
              </w:tabs>
              <w:spacing w:before="8"/>
              <w:ind w:left="472"/>
              <w:rPr>
                <w:b/>
                <w:sz w:val="19"/>
              </w:rPr>
            </w:pPr>
            <w:r>
              <w:rPr>
                <w:b/>
                <w:spacing w:val="-5"/>
                <w:w w:val="105"/>
                <w:sz w:val="19"/>
              </w:rPr>
              <w:t>4.</w:t>
            </w:r>
            <w:r>
              <w:rPr>
                <w:b/>
                <w:sz w:val="19"/>
              </w:rPr>
              <w:tab/>
            </w:r>
            <w:r>
              <w:rPr>
                <w:b/>
                <w:w w:val="105"/>
                <w:sz w:val="19"/>
              </w:rPr>
              <w:t>Data</w:t>
            </w:r>
            <w:r>
              <w:rPr>
                <w:b/>
                <w:spacing w:val="-7"/>
                <w:w w:val="105"/>
                <w:sz w:val="19"/>
              </w:rPr>
              <w:t xml:space="preserve"> </w:t>
            </w:r>
            <w:r>
              <w:rPr>
                <w:b/>
                <w:w w:val="105"/>
                <w:sz w:val="19"/>
              </w:rPr>
              <w:t>about</w:t>
            </w:r>
            <w:r>
              <w:rPr>
                <w:b/>
                <w:spacing w:val="-6"/>
                <w:w w:val="105"/>
                <w:sz w:val="19"/>
              </w:rPr>
              <w:t xml:space="preserve"> </w:t>
            </w:r>
            <w:r>
              <w:rPr>
                <w:b/>
                <w:w w:val="105"/>
                <w:sz w:val="19"/>
              </w:rPr>
              <w:t>the</w:t>
            </w:r>
            <w:r>
              <w:rPr>
                <w:b/>
                <w:spacing w:val="-4"/>
                <w:w w:val="105"/>
                <w:sz w:val="19"/>
              </w:rPr>
              <w:t xml:space="preserve"> </w:t>
            </w:r>
            <w:proofErr w:type="spellStart"/>
            <w:proofErr w:type="gramStart"/>
            <w:r>
              <w:rPr>
                <w:b/>
                <w:w w:val="105"/>
                <w:sz w:val="19"/>
              </w:rPr>
              <w:t>tyres</w:t>
            </w:r>
            <w:proofErr w:type="spellEnd"/>
            <w:proofErr w:type="gramEnd"/>
            <w:r>
              <w:rPr>
                <w:b/>
                <w:spacing w:val="-5"/>
                <w:w w:val="105"/>
                <w:sz w:val="19"/>
              </w:rPr>
              <w:t xml:space="preserve"> </w:t>
            </w:r>
            <w:r>
              <w:rPr>
                <w:b/>
                <w:spacing w:val="-2"/>
                <w:w w:val="105"/>
                <w:sz w:val="19"/>
              </w:rPr>
              <w:t>supplier</w:t>
            </w:r>
          </w:p>
        </w:tc>
      </w:tr>
      <w:tr w:rsidR="00221DB4" w14:paraId="3A524DA0" w14:textId="77777777">
        <w:trPr>
          <w:trHeight w:val="489"/>
        </w:trPr>
        <w:tc>
          <w:tcPr>
            <w:tcW w:w="5809" w:type="dxa"/>
          </w:tcPr>
          <w:p w14:paraId="2DCBF9E2" w14:textId="77777777" w:rsidR="00221DB4" w:rsidRDefault="0081317D">
            <w:pPr>
              <w:pStyle w:val="TableParagraph"/>
              <w:spacing w:before="5" w:line="230" w:lineRule="atLeast"/>
              <w:ind w:left="832" w:hanging="360"/>
              <w:rPr>
                <w:sz w:val="19"/>
              </w:rPr>
            </w:pPr>
            <w:r>
              <w:rPr>
                <w:w w:val="105"/>
                <w:sz w:val="19"/>
              </w:rPr>
              <w:t xml:space="preserve">4.1. </w:t>
            </w:r>
            <w:proofErr w:type="gramStart"/>
            <w:r>
              <w:rPr>
                <w:w w:val="105"/>
                <w:sz w:val="19"/>
              </w:rPr>
              <w:t>An</w:t>
            </w:r>
            <w:r>
              <w:rPr>
                <w:spacing w:val="-4"/>
                <w:w w:val="105"/>
                <w:sz w:val="19"/>
              </w:rPr>
              <w:t xml:space="preserve"> </w:t>
            </w:r>
            <w:r>
              <w:rPr>
                <w:w w:val="105"/>
                <w:sz w:val="19"/>
              </w:rPr>
              <w:t>experience</w:t>
            </w:r>
            <w:proofErr w:type="gramEnd"/>
            <w:r>
              <w:rPr>
                <w:spacing w:val="-6"/>
                <w:w w:val="105"/>
                <w:sz w:val="19"/>
              </w:rPr>
              <w:t xml:space="preserve"> </w:t>
            </w:r>
            <w:r>
              <w:rPr>
                <w:w w:val="105"/>
                <w:sz w:val="19"/>
              </w:rPr>
              <w:t>in</w:t>
            </w:r>
            <w:r>
              <w:rPr>
                <w:spacing w:val="-4"/>
                <w:w w:val="105"/>
                <w:sz w:val="19"/>
              </w:rPr>
              <w:t xml:space="preserve"> </w:t>
            </w:r>
            <w:r>
              <w:rPr>
                <w:w w:val="105"/>
                <w:sz w:val="19"/>
              </w:rPr>
              <w:t>rally</w:t>
            </w:r>
            <w:r>
              <w:rPr>
                <w:spacing w:val="-4"/>
                <w:w w:val="105"/>
                <w:sz w:val="19"/>
              </w:rPr>
              <w:t xml:space="preserve"> </w:t>
            </w:r>
            <w:proofErr w:type="spellStart"/>
            <w:r>
              <w:rPr>
                <w:w w:val="105"/>
                <w:sz w:val="19"/>
              </w:rPr>
              <w:t>tyres</w:t>
            </w:r>
            <w:proofErr w:type="spellEnd"/>
            <w:r>
              <w:rPr>
                <w:spacing w:val="-6"/>
                <w:w w:val="105"/>
                <w:sz w:val="19"/>
              </w:rPr>
              <w:t xml:space="preserve"> </w:t>
            </w:r>
            <w:r>
              <w:rPr>
                <w:w w:val="105"/>
                <w:sz w:val="19"/>
              </w:rPr>
              <w:t>supplying</w:t>
            </w:r>
            <w:r>
              <w:rPr>
                <w:spacing w:val="-6"/>
                <w:w w:val="105"/>
                <w:sz w:val="19"/>
              </w:rPr>
              <w:t xml:space="preserve"> </w:t>
            </w:r>
            <w:r>
              <w:rPr>
                <w:w w:val="105"/>
                <w:sz w:val="19"/>
              </w:rPr>
              <w:t>market</w:t>
            </w:r>
            <w:r>
              <w:rPr>
                <w:spacing w:val="-6"/>
                <w:w w:val="105"/>
                <w:sz w:val="19"/>
              </w:rPr>
              <w:t xml:space="preserve"> </w:t>
            </w:r>
            <w:r>
              <w:rPr>
                <w:w w:val="105"/>
                <w:sz w:val="19"/>
              </w:rPr>
              <w:t>(year</w:t>
            </w:r>
            <w:r>
              <w:rPr>
                <w:spacing w:val="-7"/>
                <w:w w:val="105"/>
                <w:sz w:val="19"/>
              </w:rPr>
              <w:t xml:space="preserve"> </w:t>
            </w:r>
            <w:r>
              <w:rPr>
                <w:w w:val="105"/>
                <w:sz w:val="19"/>
              </w:rPr>
              <w:t>and automobile</w:t>
            </w:r>
            <w:r>
              <w:rPr>
                <w:spacing w:val="-11"/>
                <w:w w:val="105"/>
                <w:sz w:val="19"/>
              </w:rPr>
              <w:t xml:space="preserve"> </w:t>
            </w:r>
            <w:r>
              <w:rPr>
                <w:w w:val="105"/>
                <w:sz w:val="19"/>
              </w:rPr>
              <w:t>sport</w:t>
            </w:r>
            <w:r>
              <w:rPr>
                <w:spacing w:val="-10"/>
                <w:w w:val="105"/>
                <w:sz w:val="19"/>
              </w:rPr>
              <w:t xml:space="preserve"> </w:t>
            </w:r>
            <w:r>
              <w:rPr>
                <w:w w:val="105"/>
                <w:sz w:val="19"/>
              </w:rPr>
              <w:t>competitions</w:t>
            </w:r>
            <w:r>
              <w:rPr>
                <w:spacing w:val="-9"/>
                <w:w w:val="105"/>
                <w:sz w:val="19"/>
              </w:rPr>
              <w:t xml:space="preserve"> </w:t>
            </w:r>
            <w:r>
              <w:rPr>
                <w:w w:val="105"/>
                <w:sz w:val="19"/>
              </w:rPr>
              <w:t>that</w:t>
            </w:r>
            <w:r>
              <w:rPr>
                <w:spacing w:val="-11"/>
                <w:w w:val="105"/>
                <w:sz w:val="19"/>
              </w:rPr>
              <w:t xml:space="preserve"> </w:t>
            </w:r>
            <w:r>
              <w:rPr>
                <w:w w:val="105"/>
                <w:sz w:val="19"/>
              </w:rPr>
              <w:t>were</w:t>
            </w:r>
            <w:r>
              <w:rPr>
                <w:spacing w:val="-10"/>
                <w:w w:val="105"/>
                <w:sz w:val="19"/>
              </w:rPr>
              <w:t xml:space="preserve"> </w:t>
            </w:r>
            <w:r>
              <w:rPr>
                <w:w w:val="105"/>
                <w:sz w:val="19"/>
              </w:rPr>
              <w:t>supplied</w:t>
            </w:r>
            <w:r>
              <w:rPr>
                <w:spacing w:val="-7"/>
                <w:w w:val="105"/>
                <w:sz w:val="19"/>
              </w:rPr>
              <w:t xml:space="preserve"> </w:t>
            </w:r>
            <w:r>
              <w:rPr>
                <w:spacing w:val="-4"/>
                <w:w w:val="105"/>
                <w:sz w:val="19"/>
              </w:rPr>
              <w:t>for)</w:t>
            </w:r>
          </w:p>
        </w:tc>
        <w:tc>
          <w:tcPr>
            <w:tcW w:w="3584" w:type="dxa"/>
            <w:gridSpan w:val="3"/>
          </w:tcPr>
          <w:p w14:paraId="053E1903" w14:textId="77777777" w:rsidR="00221DB4" w:rsidRDefault="00221DB4">
            <w:pPr>
              <w:pStyle w:val="TableParagraph"/>
              <w:rPr>
                <w:rFonts w:ascii="Times New Roman"/>
                <w:sz w:val="20"/>
              </w:rPr>
            </w:pPr>
          </w:p>
        </w:tc>
      </w:tr>
      <w:tr w:rsidR="00221DB4" w14:paraId="63791E01" w14:textId="77777777">
        <w:trPr>
          <w:trHeight w:val="1218"/>
        </w:trPr>
        <w:tc>
          <w:tcPr>
            <w:tcW w:w="5809" w:type="dxa"/>
          </w:tcPr>
          <w:p w14:paraId="0278BC2F" w14:textId="77777777" w:rsidR="00221DB4" w:rsidRDefault="0081317D">
            <w:pPr>
              <w:pStyle w:val="TableParagraph"/>
              <w:spacing w:before="6" w:line="252" w:lineRule="auto"/>
              <w:ind w:left="832" w:right="152" w:hanging="360"/>
              <w:rPr>
                <w:sz w:val="19"/>
              </w:rPr>
            </w:pPr>
            <w:r>
              <w:rPr>
                <w:w w:val="105"/>
                <w:sz w:val="19"/>
              </w:rPr>
              <w:t>4.2. The provider of mounting and dismounting, control of usage</w:t>
            </w:r>
            <w:r>
              <w:rPr>
                <w:spacing w:val="-5"/>
                <w:w w:val="105"/>
                <w:sz w:val="19"/>
              </w:rPr>
              <w:t xml:space="preserve"> </w:t>
            </w:r>
            <w:r>
              <w:rPr>
                <w:w w:val="105"/>
                <w:sz w:val="19"/>
              </w:rPr>
              <w:t>services</w:t>
            </w:r>
            <w:r>
              <w:rPr>
                <w:spacing w:val="-5"/>
                <w:w w:val="105"/>
                <w:sz w:val="19"/>
              </w:rPr>
              <w:t xml:space="preserve"> </w:t>
            </w:r>
            <w:r>
              <w:rPr>
                <w:w w:val="105"/>
                <w:sz w:val="19"/>
              </w:rPr>
              <w:t>(must</w:t>
            </w:r>
            <w:r>
              <w:rPr>
                <w:spacing w:val="-4"/>
                <w:w w:val="105"/>
                <w:sz w:val="19"/>
              </w:rPr>
              <w:t xml:space="preserve"> </w:t>
            </w:r>
            <w:r>
              <w:rPr>
                <w:w w:val="105"/>
                <w:sz w:val="19"/>
              </w:rPr>
              <w:t>indicate</w:t>
            </w:r>
            <w:r>
              <w:rPr>
                <w:spacing w:val="-4"/>
                <w:w w:val="105"/>
                <w:sz w:val="19"/>
              </w:rPr>
              <w:t xml:space="preserve"> </w:t>
            </w:r>
            <w:r>
              <w:rPr>
                <w:w w:val="105"/>
                <w:sz w:val="19"/>
              </w:rPr>
              <w:t>if</w:t>
            </w:r>
            <w:r>
              <w:rPr>
                <w:spacing w:val="-5"/>
                <w:w w:val="105"/>
                <w:sz w:val="19"/>
              </w:rPr>
              <w:t xml:space="preserve"> </w:t>
            </w:r>
            <w:r>
              <w:rPr>
                <w:w w:val="105"/>
                <w:sz w:val="19"/>
              </w:rPr>
              <w:t>it</w:t>
            </w:r>
            <w:r>
              <w:rPr>
                <w:spacing w:val="-4"/>
                <w:w w:val="105"/>
                <w:sz w:val="19"/>
              </w:rPr>
              <w:t xml:space="preserve"> </w:t>
            </w:r>
            <w:r>
              <w:rPr>
                <w:w w:val="105"/>
                <w:sz w:val="19"/>
              </w:rPr>
              <w:t>is</w:t>
            </w:r>
            <w:r>
              <w:rPr>
                <w:spacing w:val="-3"/>
                <w:w w:val="105"/>
                <w:sz w:val="19"/>
              </w:rPr>
              <w:t xml:space="preserve"> </w:t>
            </w:r>
            <w:r>
              <w:rPr>
                <w:w w:val="105"/>
                <w:sz w:val="19"/>
              </w:rPr>
              <w:t>the</w:t>
            </w:r>
            <w:r>
              <w:rPr>
                <w:spacing w:val="-6"/>
                <w:w w:val="105"/>
                <w:sz w:val="19"/>
              </w:rPr>
              <w:t xml:space="preserve"> </w:t>
            </w:r>
            <w:r>
              <w:rPr>
                <w:w w:val="105"/>
                <w:sz w:val="19"/>
              </w:rPr>
              <w:t>same</w:t>
            </w:r>
            <w:r>
              <w:rPr>
                <w:spacing w:val="-5"/>
                <w:w w:val="105"/>
                <w:sz w:val="19"/>
              </w:rPr>
              <w:t xml:space="preserve"> </w:t>
            </w:r>
            <w:proofErr w:type="spellStart"/>
            <w:r>
              <w:rPr>
                <w:w w:val="105"/>
                <w:sz w:val="19"/>
              </w:rPr>
              <w:t>tyres</w:t>
            </w:r>
            <w:proofErr w:type="spellEnd"/>
            <w:r>
              <w:rPr>
                <w:spacing w:val="-6"/>
                <w:w w:val="105"/>
                <w:sz w:val="19"/>
              </w:rPr>
              <w:t xml:space="preserve"> </w:t>
            </w:r>
            <w:r>
              <w:rPr>
                <w:w w:val="105"/>
                <w:sz w:val="19"/>
              </w:rPr>
              <w:t>supplier or the subcontractor is going to be involved. If the subcontractor</w:t>
            </w:r>
            <w:r>
              <w:rPr>
                <w:spacing w:val="-2"/>
                <w:w w:val="105"/>
                <w:sz w:val="19"/>
              </w:rPr>
              <w:t xml:space="preserve"> </w:t>
            </w:r>
            <w:r>
              <w:rPr>
                <w:w w:val="105"/>
                <w:sz w:val="19"/>
              </w:rPr>
              <w:t>is</w:t>
            </w:r>
            <w:r>
              <w:rPr>
                <w:spacing w:val="-3"/>
                <w:w w:val="105"/>
                <w:sz w:val="19"/>
              </w:rPr>
              <w:t xml:space="preserve"> </w:t>
            </w:r>
            <w:r>
              <w:rPr>
                <w:w w:val="105"/>
                <w:sz w:val="19"/>
              </w:rPr>
              <w:t>involved</w:t>
            </w:r>
            <w:r>
              <w:rPr>
                <w:spacing w:val="-2"/>
                <w:w w:val="105"/>
                <w:sz w:val="19"/>
              </w:rPr>
              <w:t xml:space="preserve"> </w:t>
            </w:r>
            <w:r>
              <w:rPr>
                <w:w w:val="105"/>
                <w:sz w:val="19"/>
              </w:rPr>
              <w:t>its’</w:t>
            </w:r>
            <w:r>
              <w:rPr>
                <w:spacing w:val="-7"/>
                <w:w w:val="105"/>
                <w:sz w:val="19"/>
              </w:rPr>
              <w:t xml:space="preserve"> </w:t>
            </w:r>
            <w:r>
              <w:rPr>
                <w:w w:val="105"/>
                <w:sz w:val="19"/>
              </w:rPr>
              <w:t>data</w:t>
            </w:r>
            <w:r>
              <w:rPr>
                <w:spacing w:val="-3"/>
                <w:w w:val="105"/>
                <w:sz w:val="19"/>
              </w:rPr>
              <w:t xml:space="preserve"> </w:t>
            </w:r>
            <w:r>
              <w:rPr>
                <w:w w:val="105"/>
                <w:sz w:val="19"/>
              </w:rPr>
              <w:t>and</w:t>
            </w:r>
            <w:r>
              <w:rPr>
                <w:spacing w:val="-3"/>
                <w:w w:val="105"/>
                <w:sz w:val="19"/>
              </w:rPr>
              <w:t xml:space="preserve"> </w:t>
            </w:r>
            <w:r>
              <w:rPr>
                <w:w w:val="105"/>
                <w:sz w:val="19"/>
              </w:rPr>
              <w:t>contact</w:t>
            </w:r>
            <w:r>
              <w:rPr>
                <w:spacing w:val="-3"/>
                <w:w w:val="105"/>
                <w:sz w:val="19"/>
              </w:rPr>
              <w:t xml:space="preserve"> </w:t>
            </w:r>
            <w:r>
              <w:rPr>
                <w:w w:val="105"/>
                <w:sz w:val="19"/>
              </w:rPr>
              <w:t>details</w:t>
            </w:r>
            <w:r>
              <w:rPr>
                <w:spacing w:val="-3"/>
                <w:w w:val="105"/>
                <w:sz w:val="19"/>
              </w:rPr>
              <w:t xml:space="preserve"> </w:t>
            </w:r>
            <w:r>
              <w:rPr>
                <w:w w:val="105"/>
                <w:sz w:val="19"/>
              </w:rPr>
              <w:t>must</w:t>
            </w:r>
          </w:p>
          <w:p w14:paraId="6CD80E5E" w14:textId="77777777" w:rsidR="00221DB4" w:rsidRDefault="0081317D">
            <w:pPr>
              <w:pStyle w:val="TableParagraph"/>
              <w:spacing w:line="219" w:lineRule="exact"/>
              <w:ind w:left="832"/>
              <w:rPr>
                <w:sz w:val="19"/>
              </w:rPr>
            </w:pPr>
            <w:r>
              <w:rPr>
                <w:w w:val="105"/>
                <w:sz w:val="19"/>
              </w:rPr>
              <w:t>be</w:t>
            </w:r>
            <w:r>
              <w:rPr>
                <w:spacing w:val="-5"/>
                <w:w w:val="105"/>
                <w:sz w:val="19"/>
              </w:rPr>
              <w:t xml:space="preserve"> </w:t>
            </w:r>
            <w:r>
              <w:rPr>
                <w:spacing w:val="-2"/>
                <w:w w:val="105"/>
                <w:sz w:val="19"/>
              </w:rPr>
              <w:t>provided)</w:t>
            </w:r>
          </w:p>
        </w:tc>
        <w:tc>
          <w:tcPr>
            <w:tcW w:w="3584" w:type="dxa"/>
            <w:gridSpan w:val="3"/>
          </w:tcPr>
          <w:p w14:paraId="37AC2E4D" w14:textId="77777777" w:rsidR="00221DB4" w:rsidRDefault="00221DB4">
            <w:pPr>
              <w:pStyle w:val="TableParagraph"/>
              <w:rPr>
                <w:rFonts w:ascii="Times New Roman"/>
                <w:sz w:val="20"/>
              </w:rPr>
            </w:pPr>
          </w:p>
        </w:tc>
      </w:tr>
      <w:tr w:rsidR="00221DB4" w14:paraId="498F8B10" w14:textId="77777777">
        <w:trPr>
          <w:trHeight w:val="400"/>
        </w:trPr>
        <w:tc>
          <w:tcPr>
            <w:tcW w:w="9393" w:type="dxa"/>
            <w:gridSpan w:val="4"/>
          </w:tcPr>
          <w:p w14:paraId="38810AFE" w14:textId="77777777" w:rsidR="00221DB4" w:rsidRDefault="0081317D">
            <w:pPr>
              <w:pStyle w:val="TableParagraph"/>
              <w:tabs>
                <w:tab w:val="left" w:pos="832"/>
              </w:tabs>
              <w:spacing w:before="6"/>
              <w:ind w:left="472"/>
              <w:rPr>
                <w:b/>
                <w:sz w:val="19"/>
              </w:rPr>
            </w:pPr>
            <w:r>
              <w:rPr>
                <w:b/>
                <w:spacing w:val="-5"/>
                <w:w w:val="105"/>
                <w:sz w:val="19"/>
              </w:rPr>
              <w:t>5.</w:t>
            </w:r>
            <w:r>
              <w:rPr>
                <w:b/>
                <w:sz w:val="19"/>
              </w:rPr>
              <w:tab/>
            </w:r>
            <w:r>
              <w:rPr>
                <w:b/>
                <w:w w:val="105"/>
                <w:sz w:val="19"/>
              </w:rPr>
              <w:t>Additional</w:t>
            </w:r>
            <w:r>
              <w:rPr>
                <w:b/>
                <w:spacing w:val="-9"/>
                <w:w w:val="105"/>
                <w:sz w:val="19"/>
              </w:rPr>
              <w:t xml:space="preserve"> </w:t>
            </w:r>
            <w:r>
              <w:rPr>
                <w:b/>
                <w:w w:val="105"/>
                <w:sz w:val="19"/>
              </w:rPr>
              <w:t>marketing</w:t>
            </w:r>
            <w:r>
              <w:rPr>
                <w:b/>
                <w:spacing w:val="-8"/>
                <w:w w:val="105"/>
                <w:sz w:val="19"/>
              </w:rPr>
              <w:t xml:space="preserve"> </w:t>
            </w:r>
            <w:r>
              <w:rPr>
                <w:b/>
                <w:w w:val="105"/>
                <w:sz w:val="19"/>
              </w:rPr>
              <w:t>means</w:t>
            </w:r>
            <w:r>
              <w:rPr>
                <w:b/>
                <w:spacing w:val="-7"/>
                <w:w w:val="105"/>
                <w:sz w:val="19"/>
              </w:rPr>
              <w:t xml:space="preserve"> </w:t>
            </w:r>
            <w:r>
              <w:rPr>
                <w:b/>
                <w:w w:val="105"/>
                <w:sz w:val="19"/>
              </w:rPr>
              <w:t>and</w:t>
            </w:r>
            <w:r>
              <w:rPr>
                <w:b/>
                <w:spacing w:val="-8"/>
                <w:w w:val="105"/>
                <w:sz w:val="19"/>
              </w:rPr>
              <w:t xml:space="preserve"> </w:t>
            </w:r>
            <w:r>
              <w:rPr>
                <w:b/>
                <w:spacing w:val="-2"/>
                <w:w w:val="105"/>
                <w:sz w:val="19"/>
              </w:rPr>
              <w:t>prizes</w:t>
            </w:r>
          </w:p>
        </w:tc>
      </w:tr>
      <w:tr w:rsidR="00221DB4" w14:paraId="24C42E2D" w14:textId="77777777">
        <w:trPr>
          <w:trHeight w:val="1370"/>
        </w:trPr>
        <w:tc>
          <w:tcPr>
            <w:tcW w:w="9393" w:type="dxa"/>
            <w:gridSpan w:val="4"/>
          </w:tcPr>
          <w:p w14:paraId="22D6C805" w14:textId="77777777" w:rsidR="00221DB4" w:rsidRDefault="0081317D">
            <w:pPr>
              <w:pStyle w:val="TableParagraph"/>
              <w:tabs>
                <w:tab w:val="left" w:pos="832"/>
              </w:tabs>
              <w:spacing w:before="6"/>
              <w:ind w:left="472"/>
              <w:rPr>
                <w:b/>
                <w:sz w:val="19"/>
              </w:rPr>
            </w:pPr>
            <w:r>
              <w:rPr>
                <w:b/>
                <w:spacing w:val="-5"/>
                <w:w w:val="105"/>
                <w:sz w:val="19"/>
              </w:rPr>
              <w:t>6.</w:t>
            </w:r>
            <w:r>
              <w:rPr>
                <w:b/>
                <w:sz w:val="19"/>
              </w:rPr>
              <w:tab/>
            </w:r>
            <w:r>
              <w:rPr>
                <w:b/>
                <w:w w:val="105"/>
                <w:sz w:val="19"/>
              </w:rPr>
              <w:t>Any</w:t>
            </w:r>
            <w:r>
              <w:rPr>
                <w:b/>
                <w:spacing w:val="-9"/>
                <w:w w:val="105"/>
                <w:sz w:val="19"/>
              </w:rPr>
              <w:t xml:space="preserve"> </w:t>
            </w:r>
            <w:r>
              <w:rPr>
                <w:b/>
                <w:w w:val="105"/>
                <w:sz w:val="19"/>
              </w:rPr>
              <w:t>other</w:t>
            </w:r>
            <w:r>
              <w:rPr>
                <w:b/>
                <w:spacing w:val="-8"/>
                <w:w w:val="105"/>
                <w:sz w:val="19"/>
              </w:rPr>
              <w:t xml:space="preserve"> </w:t>
            </w:r>
            <w:r>
              <w:rPr>
                <w:b/>
                <w:w w:val="105"/>
                <w:sz w:val="19"/>
              </w:rPr>
              <w:t>additional</w:t>
            </w:r>
            <w:r>
              <w:rPr>
                <w:b/>
                <w:spacing w:val="-7"/>
                <w:w w:val="105"/>
                <w:sz w:val="19"/>
              </w:rPr>
              <w:t xml:space="preserve"> </w:t>
            </w:r>
            <w:r>
              <w:rPr>
                <w:b/>
                <w:w w:val="105"/>
                <w:sz w:val="19"/>
              </w:rPr>
              <w:t>information</w:t>
            </w:r>
            <w:r>
              <w:rPr>
                <w:b/>
                <w:spacing w:val="-8"/>
                <w:w w:val="105"/>
                <w:sz w:val="19"/>
              </w:rPr>
              <w:t xml:space="preserve"> </w:t>
            </w:r>
            <w:r>
              <w:rPr>
                <w:b/>
                <w:w w:val="105"/>
                <w:sz w:val="19"/>
              </w:rPr>
              <w:t>of</w:t>
            </w:r>
            <w:r>
              <w:rPr>
                <w:b/>
                <w:spacing w:val="-8"/>
                <w:w w:val="105"/>
                <w:sz w:val="19"/>
              </w:rPr>
              <w:t xml:space="preserve"> </w:t>
            </w:r>
            <w:r>
              <w:rPr>
                <w:b/>
                <w:spacing w:val="-2"/>
                <w:w w:val="105"/>
                <w:sz w:val="19"/>
              </w:rPr>
              <w:t>supplier</w:t>
            </w:r>
          </w:p>
        </w:tc>
      </w:tr>
    </w:tbl>
    <w:p w14:paraId="152C3D55" w14:textId="77777777" w:rsidR="00221DB4" w:rsidRDefault="00221DB4">
      <w:pPr>
        <w:pStyle w:val="BodyText"/>
        <w:ind w:left="0"/>
        <w:rPr>
          <w:b/>
          <w:sz w:val="20"/>
        </w:rPr>
      </w:pPr>
    </w:p>
    <w:p w14:paraId="5D399635" w14:textId="77777777" w:rsidR="00221DB4" w:rsidRDefault="0081317D">
      <w:pPr>
        <w:pStyle w:val="BodyText"/>
        <w:spacing w:before="215"/>
        <w:ind w:left="0"/>
        <w:rPr>
          <w:b/>
          <w:sz w:val="20"/>
        </w:rPr>
      </w:pPr>
      <w:r>
        <w:rPr>
          <w:noProof/>
          <w:lang w:val="lt-LT" w:eastAsia="lt-LT"/>
        </w:rPr>
        <mc:AlternateContent>
          <mc:Choice Requires="wps">
            <w:drawing>
              <wp:anchor distT="0" distB="0" distL="0" distR="0" simplePos="0" relativeHeight="487587840" behindDoc="1" locked="0" layoutInCell="1" allowOverlap="1" wp14:anchorId="7F112B03" wp14:editId="50AC1C08">
                <wp:simplePos x="0" y="0"/>
                <wp:positionH relativeFrom="page">
                  <wp:posOffset>1085214</wp:posOffset>
                </wp:positionH>
                <wp:positionV relativeFrom="paragraph">
                  <wp:posOffset>307377</wp:posOffset>
                </wp:positionV>
                <wp:extent cx="158115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0" cy="1270"/>
                        </a:xfrm>
                        <a:custGeom>
                          <a:avLst/>
                          <a:gdLst/>
                          <a:ahLst/>
                          <a:cxnLst/>
                          <a:rect l="l" t="t" r="r" b="b"/>
                          <a:pathLst>
                            <a:path w="1581150">
                              <a:moveTo>
                                <a:pt x="0" y="0"/>
                              </a:moveTo>
                              <a:lnTo>
                                <a:pt x="1581149" y="0"/>
                              </a:lnTo>
                            </a:path>
                          </a:pathLst>
                        </a:custGeom>
                        <a:ln w="81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10E12F" id="Graphic 8" o:spid="_x0000_s1026" style="position:absolute;margin-left:85.45pt;margin-top:24.2pt;width:12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581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" path="m,l1581149,e" filled="f" strokeweight=".22542mm">
                <v:path arrowok="t"/>
                <w10:wrap type="topAndBottom" anchorx="page"/>
              </v:shape>
            </w:pict>
          </mc:Fallback>
        </mc:AlternateContent>
      </w:r>
      <w:r>
        <w:rPr>
          <w:noProof/>
          <w:lang w:val="lt-LT" w:eastAsia="lt-LT"/>
        </w:rPr>
        <mc:AlternateContent>
          <mc:Choice Requires="wps">
            <w:drawing>
              <wp:anchor distT="0" distB="0" distL="0" distR="0" simplePos="0" relativeHeight="487588352" behindDoc="1" locked="0" layoutInCell="1" allowOverlap="1" wp14:anchorId="75BC482D" wp14:editId="5329EE6B">
                <wp:simplePos x="0" y="0"/>
                <wp:positionH relativeFrom="page">
                  <wp:posOffset>5200015</wp:posOffset>
                </wp:positionH>
                <wp:positionV relativeFrom="paragraph">
                  <wp:posOffset>307377</wp:posOffset>
                </wp:positionV>
                <wp:extent cx="1644014"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4014" cy="1270"/>
                        </a:xfrm>
                        <a:custGeom>
                          <a:avLst/>
                          <a:gdLst/>
                          <a:ahLst/>
                          <a:cxnLst/>
                          <a:rect l="l" t="t" r="r" b="b"/>
                          <a:pathLst>
                            <a:path w="1644014">
                              <a:moveTo>
                                <a:pt x="0" y="0"/>
                              </a:moveTo>
                              <a:lnTo>
                                <a:pt x="1644014" y="0"/>
                              </a:lnTo>
                            </a:path>
                          </a:pathLst>
                        </a:custGeom>
                        <a:ln w="81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8DB08F" id="Graphic 9" o:spid="_x0000_s1026" style="position:absolute;margin-left:409.45pt;margin-top:24.2pt;width:129.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6440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" path="m,l1644014,e" filled="f" strokeweight=".22542mm">
                <v:path arrowok="t"/>
                <w10:wrap type="topAndBottom" anchorx="page"/>
              </v:shape>
            </w:pict>
          </mc:Fallback>
        </mc:AlternateContent>
      </w:r>
    </w:p>
    <w:p w14:paraId="05444F2B" w14:textId="77777777" w:rsidR="00221DB4" w:rsidRDefault="0081317D">
      <w:pPr>
        <w:tabs>
          <w:tab w:val="left" w:pos="4097"/>
          <w:tab w:val="left" w:pos="6690"/>
        </w:tabs>
        <w:spacing w:before="10"/>
        <w:ind w:left="209"/>
        <w:rPr>
          <w:sz w:val="16"/>
        </w:rPr>
      </w:pPr>
      <w:r>
        <w:rPr>
          <w:sz w:val="16"/>
        </w:rPr>
        <w:t>(Head</w:t>
      </w:r>
      <w:r>
        <w:rPr>
          <w:spacing w:val="-6"/>
          <w:sz w:val="16"/>
        </w:rPr>
        <w:t xml:space="preserve"> </w:t>
      </w:r>
      <w:r>
        <w:rPr>
          <w:sz w:val="16"/>
        </w:rPr>
        <w:t>of</w:t>
      </w:r>
      <w:r>
        <w:rPr>
          <w:spacing w:val="-6"/>
          <w:sz w:val="16"/>
        </w:rPr>
        <w:t xml:space="preserve"> </w:t>
      </w:r>
      <w:r>
        <w:rPr>
          <w:sz w:val="16"/>
        </w:rPr>
        <w:t>the</w:t>
      </w:r>
      <w:r>
        <w:rPr>
          <w:spacing w:val="-6"/>
          <w:sz w:val="16"/>
        </w:rPr>
        <w:t xml:space="preserve"> </w:t>
      </w:r>
      <w:r>
        <w:rPr>
          <w:spacing w:val="-2"/>
          <w:sz w:val="16"/>
        </w:rPr>
        <w:t>Company)</w:t>
      </w:r>
      <w:r>
        <w:rPr>
          <w:sz w:val="16"/>
        </w:rPr>
        <w:tab/>
      </w:r>
      <w:r>
        <w:rPr>
          <w:spacing w:val="-4"/>
          <w:sz w:val="16"/>
        </w:rPr>
        <w:t>A.V.</w:t>
      </w:r>
      <w:r>
        <w:rPr>
          <w:sz w:val="16"/>
        </w:rPr>
        <w:tab/>
      </w:r>
      <w:r>
        <w:rPr>
          <w:spacing w:val="-2"/>
          <w:sz w:val="16"/>
        </w:rPr>
        <w:t>(Signature)</w:t>
      </w:r>
    </w:p>
    <w:sectPr w:rsidR="00221DB4">
      <w:pgSz w:w="11900" w:h="16850"/>
      <w:pgMar w:top="520" w:right="320" w:bottom="820" w:left="1500" w:header="0" w:footer="623"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C5091" w14:textId="77777777" w:rsidR="004026F0" w:rsidRDefault="004026F0">
      <w:r>
        <w:separator/>
      </w:r>
    </w:p>
  </w:endnote>
  <w:endnote w:type="continuationSeparator" w:id="0">
    <w:p w14:paraId="6AD586B6" w14:textId="77777777" w:rsidR="004026F0" w:rsidRDefault="00402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89D34" w14:textId="77777777" w:rsidR="00221DB4" w:rsidRDefault="0081317D">
    <w:pPr>
      <w:pStyle w:val="BodyText"/>
      <w:spacing w:line="14" w:lineRule="auto"/>
      <w:ind w:left="0"/>
      <w:rPr>
        <w:sz w:val="20"/>
      </w:rPr>
    </w:pPr>
    <w:r>
      <w:rPr>
        <w:noProof/>
        <w:lang w:val="lt-LT" w:eastAsia="lt-LT"/>
      </w:rPr>
      <mc:AlternateContent>
        <mc:Choice Requires="wps">
          <w:drawing>
            <wp:anchor distT="0" distB="0" distL="0" distR="0" simplePos="0" relativeHeight="487426560" behindDoc="1" locked="0" layoutInCell="1" allowOverlap="1" wp14:anchorId="6A644B8D" wp14:editId="24B355CA">
              <wp:simplePos x="0" y="0"/>
              <wp:positionH relativeFrom="page">
                <wp:posOffset>7092695</wp:posOffset>
              </wp:positionH>
              <wp:positionV relativeFrom="page">
                <wp:posOffset>10158306</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285C8EF" w14:textId="77777777" w:rsidR="00221DB4" w:rsidRDefault="0081317D">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sidR="006462E9">
                            <w:rPr>
                              <w:rFonts w:ascii="Times New Roman"/>
                              <w:noProof/>
                              <w:spacing w:val="-10"/>
                            </w:rPr>
                            <w:t>4</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6A644B8D" id="_x0000_t202" coordsize="21600,21600" o:spt="202" path="m,l,21600r21600,l21600,xe">
              <v:stroke joinstyle="miter"/>
              <v:path gradientshapeok="t" o:connecttype="rect"/>
            </v:shapetype>
            <v:shape id="Textbox 1" o:spid="_x0000_s1026" type="#_x0000_t202" style="position:absolute;margin-left:558.5pt;margin-top:799.85pt;width:13pt;height:15.3pt;z-index:-158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" filled="f" stroked="f">
              <v:textbox inset="0,0,0,0">
                <w:txbxContent>
                  <w:p w14:paraId="7285C8EF" w14:textId="77777777" w:rsidR="00221DB4" w:rsidRDefault="0081317D">
                    <w:pPr>
                      <w:pStyle w:val="BodyText"/>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sidR="006462E9">
                      <w:rPr>
                        <w:rFonts w:ascii="Times New Roman"/>
                        <w:noProof/>
                        <w:spacing w:val="-10"/>
                      </w:rPr>
                      <w:t>4</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0A709" w14:textId="77777777" w:rsidR="004026F0" w:rsidRDefault="004026F0">
      <w:r>
        <w:separator/>
      </w:r>
    </w:p>
  </w:footnote>
  <w:footnote w:type="continuationSeparator" w:id="0">
    <w:p w14:paraId="55CE902F" w14:textId="77777777" w:rsidR="004026F0" w:rsidRDefault="004026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9A0056"/>
    <w:multiLevelType w:val="multilevel"/>
    <w:tmpl w:val="F9E444D8"/>
    <w:lvl w:ilvl="0">
      <w:start w:val="1"/>
      <w:numFmt w:val="decimal"/>
      <w:lvlText w:val="%1."/>
      <w:lvlJc w:val="left"/>
      <w:pPr>
        <w:ind w:left="1171" w:hanging="243"/>
        <w:jc w:val="left"/>
      </w:pPr>
      <w:rPr>
        <w:rFonts w:ascii="Calibri" w:eastAsia="Calibri" w:hAnsi="Calibri" w:cs="Calibri" w:hint="default"/>
        <w:b/>
        <w:bCs/>
        <w:i w:val="0"/>
        <w:iCs w:val="0"/>
        <w:spacing w:val="0"/>
        <w:w w:val="100"/>
        <w:sz w:val="24"/>
        <w:szCs w:val="24"/>
        <w:lang w:val="en-US" w:eastAsia="en-US" w:bidi="ar-SA"/>
      </w:rPr>
    </w:lvl>
    <w:lvl w:ilvl="1">
      <w:start w:val="1"/>
      <w:numFmt w:val="decimal"/>
      <w:lvlText w:val="%1.%2."/>
      <w:lvlJc w:val="left"/>
      <w:pPr>
        <w:ind w:left="1349" w:hanging="420"/>
        <w:jc w:val="right"/>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2009" w:hanging="723"/>
        <w:jc w:val="left"/>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1340" w:hanging="723"/>
      </w:pPr>
      <w:rPr>
        <w:rFonts w:hint="default"/>
        <w:lang w:val="en-US" w:eastAsia="en-US" w:bidi="ar-SA"/>
      </w:rPr>
    </w:lvl>
    <w:lvl w:ilvl="4">
      <w:numFmt w:val="bullet"/>
      <w:lvlText w:val="•"/>
      <w:lvlJc w:val="left"/>
      <w:pPr>
        <w:ind w:left="1940" w:hanging="723"/>
      </w:pPr>
      <w:rPr>
        <w:rFonts w:hint="default"/>
        <w:lang w:val="en-US" w:eastAsia="en-US" w:bidi="ar-SA"/>
      </w:rPr>
    </w:lvl>
    <w:lvl w:ilvl="5">
      <w:numFmt w:val="bullet"/>
      <w:lvlText w:val="•"/>
      <w:lvlJc w:val="left"/>
      <w:pPr>
        <w:ind w:left="2000" w:hanging="723"/>
      </w:pPr>
      <w:rPr>
        <w:rFonts w:hint="default"/>
        <w:lang w:val="en-US" w:eastAsia="en-US" w:bidi="ar-SA"/>
      </w:rPr>
    </w:lvl>
    <w:lvl w:ilvl="6">
      <w:numFmt w:val="bullet"/>
      <w:lvlText w:val="•"/>
      <w:lvlJc w:val="left"/>
      <w:pPr>
        <w:ind w:left="3615" w:hanging="723"/>
      </w:pPr>
      <w:rPr>
        <w:rFonts w:hint="default"/>
        <w:lang w:val="en-US" w:eastAsia="en-US" w:bidi="ar-SA"/>
      </w:rPr>
    </w:lvl>
    <w:lvl w:ilvl="7">
      <w:numFmt w:val="bullet"/>
      <w:lvlText w:val="•"/>
      <w:lvlJc w:val="left"/>
      <w:pPr>
        <w:ind w:left="5231" w:hanging="723"/>
      </w:pPr>
      <w:rPr>
        <w:rFonts w:hint="default"/>
        <w:lang w:val="en-US" w:eastAsia="en-US" w:bidi="ar-SA"/>
      </w:rPr>
    </w:lvl>
    <w:lvl w:ilvl="8">
      <w:numFmt w:val="bullet"/>
      <w:lvlText w:val="•"/>
      <w:lvlJc w:val="left"/>
      <w:pPr>
        <w:ind w:left="6847" w:hanging="723"/>
      </w:pPr>
      <w:rPr>
        <w:rFonts w:hint="default"/>
        <w:lang w:val="en-US" w:eastAsia="en-US" w:bidi="ar-SA"/>
      </w:rPr>
    </w:lvl>
  </w:abstractNum>
  <w:abstractNum w:abstractNumId="1" w15:restartNumberingAfterBreak="0">
    <w:nsid w:val="5AE55DB2"/>
    <w:multiLevelType w:val="hybridMultilevel"/>
    <w:tmpl w:val="DAB611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49547844">
    <w:abstractNumId w:val="0"/>
  </w:num>
  <w:num w:numId="2" w16cid:durableId="1021784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21DB4"/>
    <w:rsid w:val="0002023A"/>
    <w:rsid w:val="000858EE"/>
    <w:rsid w:val="00146AD9"/>
    <w:rsid w:val="00221DB4"/>
    <w:rsid w:val="00233803"/>
    <w:rsid w:val="002E0695"/>
    <w:rsid w:val="002F45E2"/>
    <w:rsid w:val="00373EA3"/>
    <w:rsid w:val="003F1A52"/>
    <w:rsid w:val="004026F0"/>
    <w:rsid w:val="004C3011"/>
    <w:rsid w:val="006075F2"/>
    <w:rsid w:val="006462E9"/>
    <w:rsid w:val="007D0C75"/>
    <w:rsid w:val="007D4923"/>
    <w:rsid w:val="0081317D"/>
    <w:rsid w:val="00A81C3A"/>
    <w:rsid w:val="00AA1D4F"/>
    <w:rsid w:val="00C970E3"/>
    <w:rsid w:val="00CE6D3D"/>
    <w:rsid w:val="00E72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5D890"/>
  <w15:docId w15:val="{B607CD18-F2CA-4370-8AD7-F2837F5E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341" w:lineRule="exact"/>
      <w:outlineLvl w:val="0"/>
    </w:pPr>
    <w:rPr>
      <w:b/>
      <w:bCs/>
      <w:sz w:val="28"/>
      <w:szCs w:val="28"/>
    </w:rPr>
  </w:style>
  <w:style w:type="paragraph" w:styleId="Heading2">
    <w:name w:val="heading 2"/>
    <w:basedOn w:val="Normal"/>
    <w:uiPriority w:val="1"/>
    <w:qFormat/>
    <w:pPr>
      <w:ind w:left="1161" w:hanging="241"/>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09"/>
    </w:pPr>
    <w:rPr>
      <w:sz w:val="24"/>
      <w:szCs w:val="24"/>
    </w:rPr>
  </w:style>
  <w:style w:type="paragraph" w:styleId="ListParagraph">
    <w:name w:val="List Paragraph"/>
    <w:basedOn w:val="Normal"/>
    <w:uiPriority w:val="1"/>
    <w:qFormat/>
    <w:pPr>
      <w:ind w:left="209" w:firstLine="719"/>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E0695"/>
    <w:rPr>
      <w:color w:val="0000FF" w:themeColor="hyperlink"/>
      <w:u w:val="single"/>
    </w:rPr>
  </w:style>
  <w:style w:type="character" w:styleId="UnresolvedMention">
    <w:name w:val="Unresolved Mention"/>
    <w:basedOn w:val="DefaultParagraphFont"/>
    <w:uiPriority w:val="99"/>
    <w:semiHidden/>
    <w:unhideWhenUsed/>
    <w:rsid w:val="00373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sf@lasf.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rius.sileikis@lasf.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rius.sileikis@lasf.lt"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arius.sileikis@lasf.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1291</Words>
  <Characters>7362</Characters>
  <Application>Microsoft Office Word</Application>
  <DocSecurity>0</DocSecurity>
  <Lines>61</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tadas.vasiliauskas@lasf.lt</dc:creator>
  <cp:lastModifiedBy>Darius Sileikis</cp:lastModifiedBy>
  <cp:revision>11</cp:revision>
  <dcterms:created xsi:type="dcterms:W3CDTF">2024-09-18T06:59:00Z</dcterms:created>
  <dcterms:modified xsi:type="dcterms:W3CDTF">2026-10-23T12:27:00Z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2021-10-15T00:00:00Z</vt:filetime>
  </property>
  <property fmtid="{D5CDD505-2E9C-101B-9397-08002B2CF9AE}" pid="3" name="Creator">
    <vt:lpwstr>Microsoft® Word 2019</vt:lpwstr>
  </property>
  <property fmtid="{D5CDD505-2E9C-101B-9397-08002B2CF9AE}" pid="4" name="LastSaved">
    <vt:filetime>2024-09-18T00:00:00Z</vt:filetime>
  </property>
  <property fmtid="{D5CDD505-2E9C-101B-9397-08002B2CF9AE}" pid="5" name="Producer">
    <vt:lpwstr>Microsoft® Word 2019</vt:lpwstr>
  </property>
</Properties>
</file>